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775" w:rsidRPr="00033775" w:rsidRDefault="00033775" w:rsidP="00033775">
      <w:pPr>
        <w:pStyle w:val="1"/>
        <w:ind w:right="-63"/>
        <w:jc w:val="right"/>
        <w:rPr>
          <w:sz w:val="28"/>
          <w:szCs w:val="28"/>
        </w:rPr>
      </w:pPr>
      <w:bookmarkStart w:id="0" w:name="_GoBack"/>
      <w:bookmarkEnd w:id="0"/>
      <w:r w:rsidRPr="00033775">
        <w:rPr>
          <w:sz w:val="28"/>
          <w:szCs w:val="28"/>
        </w:rPr>
        <w:t xml:space="preserve">УТВЕРЖДЕН </w:t>
      </w:r>
    </w:p>
    <w:p w:rsidR="00033775" w:rsidRPr="00033775" w:rsidRDefault="00033775" w:rsidP="00033775">
      <w:pPr>
        <w:jc w:val="right"/>
        <w:rPr>
          <w:rFonts w:ascii="Times New Roman" w:hAnsi="Times New Roman" w:cs="Times New Roman"/>
          <w:sz w:val="28"/>
          <w:szCs w:val="28"/>
        </w:rPr>
      </w:pPr>
      <w:r w:rsidRPr="0003377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района </w:t>
      </w:r>
    </w:p>
    <w:p w:rsidR="00E05536" w:rsidRPr="00E05536" w:rsidRDefault="00033775" w:rsidP="00E05536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0337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E05536" w:rsidRPr="00E05536">
        <w:rPr>
          <w:rFonts w:ascii="Times New Roman" w:hAnsi="Times New Roman" w:cs="Times New Roman"/>
          <w:sz w:val="28"/>
          <w:szCs w:val="28"/>
        </w:rPr>
        <w:t>«18» ноября 2024 №305</w:t>
      </w:r>
    </w:p>
    <w:p w:rsidR="00033775" w:rsidRPr="00033775" w:rsidRDefault="00033775" w:rsidP="0003377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85319" w:rsidRDefault="00FF3FF8">
      <w:pPr>
        <w:pStyle w:val="11"/>
        <w:shd w:val="clear" w:color="auto" w:fill="auto"/>
        <w:spacing w:after="320"/>
        <w:ind w:firstLine="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 xml:space="preserve"> Административный регламент предоставления</w:t>
      </w:r>
      <w:r>
        <w:rPr>
          <w:b/>
          <w:bCs/>
          <w:color w:val="000000"/>
          <w:lang w:eastAsia="ru-RU" w:bidi="ru-RU"/>
        </w:rPr>
        <w:br/>
        <w:t xml:space="preserve">государственной (муниципальной) услуги «Выдача разрешения </w:t>
      </w:r>
      <w:r>
        <w:rPr>
          <w:b/>
          <w:bCs/>
          <w:color w:val="000000"/>
          <w:lang w:eastAsia="ru-RU" w:bidi="ru-RU"/>
        </w:rPr>
        <w:br/>
        <w:t xml:space="preserve">на использование земель или земельного участка, которые находятся </w:t>
      </w:r>
      <w:r>
        <w:rPr>
          <w:b/>
          <w:bCs/>
          <w:color w:val="000000"/>
          <w:lang w:eastAsia="ru-RU" w:bidi="ru-RU"/>
        </w:rPr>
        <w:br/>
        <w:t xml:space="preserve">в государственной или муниципальной собственности, без предоставления земельных участков и установления сервитута, публичного сервитута» </w:t>
      </w:r>
      <w:r>
        <w:rPr>
          <w:b/>
          <w:bCs/>
          <w:color w:val="000000"/>
          <w:lang w:eastAsia="ru-RU" w:bidi="ru-RU"/>
        </w:rPr>
        <w:br/>
        <w:t>на территории</w:t>
      </w:r>
      <w:r w:rsidR="00033775">
        <w:rPr>
          <w:b/>
          <w:bCs/>
          <w:color w:val="000000"/>
          <w:lang w:eastAsia="ru-RU" w:bidi="ru-RU"/>
        </w:rPr>
        <w:t xml:space="preserve"> </w:t>
      </w:r>
      <w:proofErr w:type="spellStart"/>
      <w:r w:rsidR="00033775">
        <w:rPr>
          <w:b/>
          <w:bCs/>
          <w:color w:val="000000"/>
          <w:lang w:eastAsia="ru-RU" w:bidi="ru-RU"/>
        </w:rPr>
        <w:t>Кытмановского</w:t>
      </w:r>
      <w:proofErr w:type="spellEnd"/>
      <w:r w:rsidR="00033775">
        <w:rPr>
          <w:b/>
          <w:bCs/>
          <w:color w:val="000000"/>
          <w:lang w:eastAsia="ru-RU" w:bidi="ru-RU"/>
        </w:rPr>
        <w:t xml:space="preserve"> района Алтайского края</w:t>
      </w:r>
    </w:p>
    <w:p w:rsidR="00385319" w:rsidRDefault="00385319">
      <w:pPr>
        <w:pStyle w:val="40"/>
        <w:pBdr>
          <w:top w:val="single" w:sz="4" w:space="0" w:color="auto"/>
        </w:pBdr>
        <w:shd w:val="clear" w:color="auto" w:fill="auto"/>
        <w:spacing w:after="540"/>
        <w:ind w:left="0"/>
        <w:jc w:val="center"/>
      </w:pPr>
    </w:p>
    <w:p w:rsidR="00385319" w:rsidRDefault="00FF3FF8">
      <w:pPr>
        <w:pStyle w:val="11"/>
        <w:numPr>
          <w:ilvl w:val="0"/>
          <w:numId w:val="2"/>
        </w:numPr>
        <w:shd w:val="clear" w:color="auto" w:fill="auto"/>
        <w:tabs>
          <w:tab w:val="left" w:pos="326"/>
        </w:tabs>
        <w:spacing w:after="620"/>
        <w:ind w:firstLine="0"/>
        <w:jc w:val="center"/>
      </w:pPr>
      <w:r>
        <w:rPr>
          <w:b/>
          <w:bCs/>
          <w:color w:val="000000"/>
          <w:lang w:eastAsia="ru-RU" w:bidi="ru-RU"/>
        </w:rPr>
        <w:t>Общие положения</w:t>
      </w:r>
    </w:p>
    <w:p w:rsidR="00385319" w:rsidRDefault="00FF3FF8">
      <w:pPr>
        <w:pStyle w:val="24"/>
        <w:keepNext/>
        <w:keepLines/>
        <w:shd w:val="clear" w:color="auto" w:fill="auto"/>
        <w:spacing w:after="360"/>
      </w:pPr>
      <w:bookmarkStart w:id="1" w:name="bookmark136"/>
      <w:bookmarkStart w:id="2" w:name="bookmark137"/>
      <w:r>
        <w:rPr>
          <w:color w:val="000000"/>
          <w:lang w:eastAsia="ru-RU" w:bidi="ru-RU"/>
        </w:rPr>
        <w:t>Предмет регулирования Административного регламента</w:t>
      </w:r>
      <w:bookmarkEnd w:id="1"/>
      <w:bookmarkEnd w:id="2"/>
    </w:p>
    <w:p w:rsidR="00385319" w:rsidRPr="00033775" w:rsidRDefault="00FF3FF8">
      <w:pPr>
        <w:pStyle w:val="11"/>
        <w:shd w:val="clear" w:color="auto" w:fill="auto"/>
        <w:spacing w:line="269" w:lineRule="auto"/>
        <w:ind w:firstLine="720"/>
        <w:jc w:val="both"/>
        <w:rPr>
          <w:iCs/>
          <w:color w:val="000000"/>
          <w:lang w:eastAsia="ru-RU" w:bidi="ru-RU"/>
        </w:rPr>
      </w:pPr>
      <w:r>
        <w:rPr>
          <w:color w:val="000000"/>
          <w:lang w:eastAsia="ru-RU" w:bidi="ru-RU"/>
        </w:rPr>
        <w:t>1.1. Административный регламент предоставления государственной (муниципальной)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разработан в целях повышения качества и доступности предоставления государственной (</w:t>
      </w:r>
      <w:proofErr w:type="gramStart"/>
      <w:r>
        <w:rPr>
          <w:color w:val="000000"/>
          <w:lang w:eastAsia="ru-RU" w:bidi="ru-RU"/>
        </w:rPr>
        <w:t xml:space="preserve">муниципальной) </w:t>
      </w:r>
      <w:proofErr w:type="gramEnd"/>
      <w:r>
        <w:rPr>
          <w:color w:val="000000"/>
          <w:lang w:eastAsia="ru-RU" w:bidi="ru-RU"/>
        </w:rPr>
        <w:t>услуги, определяет стандарт, сроки и последовательность действий (административных процедур) при осуществлении полномочий по выдаче разрешения на использование земельных у</w:t>
      </w:r>
      <w:r w:rsidR="00033775">
        <w:rPr>
          <w:color w:val="000000"/>
          <w:lang w:eastAsia="ru-RU" w:bidi="ru-RU"/>
        </w:rPr>
        <w:t xml:space="preserve">частков и размещение объектов на территории </w:t>
      </w:r>
      <w:proofErr w:type="spellStart"/>
      <w:r w:rsidR="00033775">
        <w:rPr>
          <w:color w:val="000000"/>
          <w:lang w:eastAsia="ru-RU" w:bidi="ru-RU"/>
        </w:rPr>
        <w:t>Кытмановского</w:t>
      </w:r>
      <w:proofErr w:type="spellEnd"/>
      <w:r w:rsidR="00033775">
        <w:rPr>
          <w:color w:val="000000"/>
          <w:lang w:eastAsia="ru-RU" w:bidi="ru-RU"/>
        </w:rPr>
        <w:t xml:space="preserve"> района Алтайского края.</w:t>
      </w:r>
    </w:p>
    <w:p w:rsidR="00385319" w:rsidRDefault="00FF3FF8">
      <w:pPr>
        <w:pStyle w:val="11"/>
        <w:shd w:val="clear" w:color="auto" w:fill="auto"/>
        <w:spacing w:line="269" w:lineRule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Возможные цели обращения:</w:t>
      </w:r>
    </w:p>
    <w:p w:rsidR="00385319" w:rsidRDefault="00FF3FF8">
      <w:pPr>
        <w:pStyle w:val="11"/>
        <w:shd w:val="clear" w:color="auto" w:fill="auto"/>
        <w:spacing w:line="269" w:lineRule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- получение разрешения на использование земель или земельного участка, которые находятся в государственной или муниципальной собственности и не предоставлены гражданам или юридическим лицам, в целях, указанных в пункте 1 статьи 39.34 Земельного кодекса Российской Федерации (получение разрешения на использование земель);</w:t>
      </w:r>
    </w:p>
    <w:p w:rsidR="00385319" w:rsidRDefault="00FF3FF8">
      <w:pPr>
        <w:pStyle w:val="11"/>
        <w:shd w:val="clear" w:color="auto" w:fill="auto"/>
        <w:spacing w:line="269" w:lineRule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- получение разрешения на размещение объектов, виды которых установлены Постановлением Правительства Российской Федерации от 3 декабря 2014 г. № 1300, на землях или земельных участках, которые находятся в государственной или муниципальной собственности и не предоставлены гражданам или юридическим лицам (получение разрешения на размещение объектов).</w:t>
      </w:r>
    </w:p>
    <w:p w:rsidR="00385319" w:rsidRDefault="00FF3FF8">
      <w:pPr>
        <w:pStyle w:val="11"/>
        <w:shd w:val="clear" w:color="auto" w:fill="auto"/>
        <w:spacing w:line="269" w:lineRule="auto"/>
        <w:ind w:firstLine="720"/>
        <w:jc w:val="both"/>
        <w:rPr>
          <w:color w:val="000000"/>
          <w:lang w:eastAsia="ru-RU" w:bidi="ru-RU"/>
        </w:rPr>
      </w:pPr>
      <w:proofErr w:type="gramStart"/>
      <w:r>
        <w:rPr>
          <w:color w:val="000000"/>
          <w:lang w:eastAsia="ru-RU" w:bidi="ru-RU"/>
        </w:rPr>
        <w:t xml:space="preserve">Настоящий Административный регламент не применяется при предоставлении услуги в связи с размещением нестационарных торговых объектов, </w:t>
      </w:r>
      <w:r>
        <w:rPr>
          <w:color w:val="000000"/>
          <w:lang w:eastAsia="ru-RU" w:bidi="ru-RU"/>
        </w:rPr>
        <w:lastRenderedPageBreak/>
        <w:t>рекламных конструкций, возведением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жительства).</w:t>
      </w:r>
      <w:proofErr w:type="gramEnd"/>
    </w:p>
    <w:p w:rsidR="00385319" w:rsidRDefault="00FF3FF8">
      <w:pPr>
        <w:pStyle w:val="11"/>
        <w:shd w:val="clear" w:color="auto" w:fill="auto"/>
        <w:spacing w:line="269" w:lineRule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При осуществлении полномочий по предоставлению услуги в связи </w:t>
      </w:r>
      <w:r>
        <w:rPr>
          <w:color w:val="000000"/>
          <w:lang w:eastAsia="ru-RU" w:bidi="ru-RU"/>
        </w:rPr>
        <w:br/>
        <w:t>с размещением объектов, виды которых установлены Постановлением Правительства Российской Федерации от 3 декабря 2014 г. № 1300, настоящий Административный регламент применяется в части, не противоречащей закону субъекта Российской Федерации.</w:t>
      </w:r>
    </w:p>
    <w:p w:rsidR="00385319" w:rsidRDefault="00385319">
      <w:pPr>
        <w:pStyle w:val="11"/>
        <w:shd w:val="clear" w:color="auto" w:fill="auto"/>
        <w:spacing w:line="269" w:lineRule="auto"/>
        <w:ind w:firstLine="720"/>
        <w:jc w:val="both"/>
        <w:rPr>
          <w:color w:val="000000"/>
          <w:lang w:eastAsia="ru-RU" w:bidi="ru-RU"/>
        </w:rPr>
      </w:pPr>
    </w:p>
    <w:p w:rsidR="00385319" w:rsidRDefault="00FF3FF8">
      <w:pPr>
        <w:pStyle w:val="24"/>
        <w:keepNext/>
        <w:keepLines/>
        <w:shd w:val="clear" w:color="auto" w:fill="auto"/>
        <w:spacing w:after="360"/>
      </w:pPr>
      <w:bookmarkStart w:id="3" w:name="bookmark138"/>
      <w:bookmarkStart w:id="4" w:name="bookmark139"/>
      <w:r>
        <w:rPr>
          <w:color w:val="000000"/>
          <w:lang w:eastAsia="ru-RU" w:bidi="ru-RU"/>
        </w:rPr>
        <w:t>Круг Заявителей</w:t>
      </w:r>
      <w:bookmarkEnd w:id="3"/>
      <w:bookmarkEnd w:id="4"/>
    </w:p>
    <w:p w:rsidR="00385319" w:rsidRDefault="00FF3FF8">
      <w:pPr>
        <w:pStyle w:val="11"/>
        <w:numPr>
          <w:ilvl w:val="0"/>
          <w:numId w:val="3"/>
        </w:numPr>
        <w:shd w:val="clear" w:color="auto" w:fill="auto"/>
        <w:tabs>
          <w:tab w:val="left" w:pos="1445"/>
        </w:tabs>
        <w:ind w:firstLine="88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Заявителями на получение государственной (муниципальной) услуги являются (далее - Заявители) являются физические лица, юридические лица и индивидуальные предприниматели.</w:t>
      </w:r>
    </w:p>
    <w:p w:rsidR="00385319" w:rsidRDefault="00FF3FF8">
      <w:pPr>
        <w:pStyle w:val="11"/>
        <w:numPr>
          <w:ilvl w:val="0"/>
          <w:numId w:val="3"/>
        </w:numPr>
        <w:shd w:val="clear" w:color="auto" w:fill="auto"/>
        <w:tabs>
          <w:tab w:val="left" w:pos="1445"/>
        </w:tabs>
        <w:ind w:firstLine="880"/>
        <w:jc w:val="both"/>
      </w:pPr>
      <w:r>
        <w:rPr>
          <w:color w:val="000000"/>
          <w:lang w:eastAsia="ru-RU" w:bidi="ru-RU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385319" w:rsidRDefault="00385319">
      <w:pPr>
        <w:pStyle w:val="11"/>
        <w:shd w:val="clear" w:color="auto" w:fill="auto"/>
        <w:tabs>
          <w:tab w:val="left" w:pos="1445"/>
        </w:tabs>
        <w:ind w:left="880" w:firstLine="0"/>
        <w:jc w:val="both"/>
      </w:pPr>
    </w:p>
    <w:p w:rsidR="00385319" w:rsidRDefault="00FF3FF8">
      <w:pPr>
        <w:pStyle w:val="11"/>
        <w:spacing w:after="540"/>
        <w:jc w:val="center"/>
      </w:pPr>
      <w:proofErr w:type="gramStart"/>
      <w:r>
        <w:rPr>
          <w:b/>
          <w:bCs/>
          <w:color w:val="000000"/>
          <w:lang w:eastAsia="ru-RU" w:bidi="ru-RU"/>
        </w:rPr>
        <w:t xml:space="preserve">Требования </w:t>
      </w:r>
      <w:r>
        <w:rPr>
          <w:b/>
          <w:bCs/>
          <w:lang w:bidi="ru-RU"/>
        </w:rPr>
        <w:t>предоставления заявителю государственной (муниципальной) услуги в соответствии с вариантом предоставления государственной (муниципальной)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  <w:r>
        <w:rPr>
          <w:b/>
          <w:bCs/>
          <w:color w:val="000000"/>
          <w:lang w:eastAsia="ru-RU" w:bidi="ru-RU"/>
        </w:rPr>
        <w:t xml:space="preserve"> </w:t>
      </w:r>
      <w:proofErr w:type="gramEnd"/>
    </w:p>
    <w:p w:rsidR="00385319" w:rsidRDefault="00FF3FF8">
      <w:pPr>
        <w:pStyle w:val="11"/>
        <w:numPr>
          <w:ilvl w:val="0"/>
          <w:numId w:val="3"/>
        </w:numPr>
        <w:shd w:val="clear" w:color="auto" w:fill="auto"/>
        <w:tabs>
          <w:tab w:val="left" w:pos="1445"/>
        </w:tabs>
        <w:ind w:firstLine="88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Государственная (муниципальная) услуга должна быть предоставлена Заявителю в соответствии с вариантом предоставления государственной (муниципальной) услуги (далее – вариант).</w:t>
      </w:r>
    </w:p>
    <w:p w:rsidR="00385319" w:rsidRDefault="00FF3FF8">
      <w:pPr>
        <w:pStyle w:val="11"/>
        <w:numPr>
          <w:ilvl w:val="0"/>
          <w:numId w:val="3"/>
        </w:numPr>
        <w:shd w:val="clear" w:color="auto" w:fill="auto"/>
        <w:tabs>
          <w:tab w:val="left" w:pos="1445"/>
        </w:tabs>
        <w:ind w:firstLine="88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Вариант, в соответствии с которым заявителю будет предоставлена государственная (</w:t>
      </w:r>
      <w:proofErr w:type="gramStart"/>
      <w:r>
        <w:rPr>
          <w:color w:val="000000"/>
          <w:lang w:eastAsia="ru-RU" w:bidi="ru-RU"/>
        </w:rPr>
        <w:t xml:space="preserve">муниципальная) </w:t>
      </w:r>
      <w:proofErr w:type="gramEnd"/>
      <w:r>
        <w:rPr>
          <w:color w:val="000000"/>
          <w:lang w:eastAsia="ru-RU" w:bidi="ru-RU"/>
        </w:rPr>
        <w:t xml:space="preserve">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государственной (муниципальной) услуги приведен в Приложении № 1 к настоящему Административному регламенту. </w:t>
      </w:r>
    </w:p>
    <w:p w:rsidR="00033775" w:rsidRDefault="00033775" w:rsidP="00033775">
      <w:pPr>
        <w:pStyle w:val="11"/>
        <w:shd w:val="clear" w:color="auto" w:fill="auto"/>
        <w:tabs>
          <w:tab w:val="left" w:pos="1445"/>
        </w:tabs>
        <w:ind w:left="880" w:firstLine="0"/>
        <w:jc w:val="both"/>
        <w:rPr>
          <w:color w:val="000000"/>
          <w:lang w:eastAsia="ru-RU" w:bidi="ru-RU"/>
        </w:rPr>
      </w:pPr>
    </w:p>
    <w:p w:rsidR="00385319" w:rsidRDefault="00FF3FF8">
      <w:pPr>
        <w:pStyle w:val="11"/>
        <w:numPr>
          <w:ilvl w:val="0"/>
          <w:numId w:val="2"/>
        </w:numPr>
        <w:shd w:val="clear" w:color="auto" w:fill="auto"/>
        <w:tabs>
          <w:tab w:val="left" w:pos="428"/>
        </w:tabs>
        <w:spacing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Стандарт предоставления государственной (муниципальной) услуги</w:t>
      </w:r>
    </w:p>
    <w:p w:rsidR="00385319" w:rsidRDefault="00FF3FF8">
      <w:pPr>
        <w:pStyle w:val="11"/>
        <w:numPr>
          <w:ilvl w:val="0"/>
          <w:numId w:val="5"/>
        </w:numPr>
        <w:shd w:val="clear" w:color="auto" w:fill="auto"/>
        <w:tabs>
          <w:tab w:val="left" w:pos="1404"/>
        </w:tabs>
        <w:spacing w:after="240"/>
        <w:ind w:firstLine="720"/>
        <w:jc w:val="both"/>
      </w:pPr>
      <w:r>
        <w:rPr>
          <w:color w:val="000000"/>
          <w:lang w:eastAsia="ru-RU" w:bidi="ru-RU"/>
        </w:rPr>
        <w:t xml:space="preserve">Государственная (муниципальная) услуга «Выдача разрешения </w:t>
      </w:r>
      <w:r>
        <w:rPr>
          <w:color w:val="000000"/>
          <w:lang w:eastAsia="ru-RU" w:bidi="ru-RU"/>
        </w:rPr>
        <w:br/>
        <w:t xml:space="preserve">на использование земель или земельного участка, которые находятся </w:t>
      </w:r>
      <w:r>
        <w:rPr>
          <w:color w:val="000000"/>
          <w:lang w:eastAsia="ru-RU" w:bidi="ru-RU"/>
        </w:rPr>
        <w:br/>
        <w:t>в государственной или муниципальной собственности, без предоставления земельных участков и установления сервитута, публичного сервитута».</w:t>
      </w:r>
    </w:p>
    <w:p w:rsidR="00385319" w:rsidRDefault="00FF3FF8">
      <w:pPr>
        <w:pStyle w:val="11"/>
        <w:shd w:val="clear" w:color="auto" w:fill="auto"/>
        <w:spacing w:after="380"/>
        <w:ind w:firstLine="0"/>
        <w:jc w:val="center"/>
      </w:pPr>
      <w:r>
        <w:rPr>
          <w:b/>
          <w:bCs/>
          <w:color w:val="000000"/>
          <w:lang w:eastAsia="ru-RU" w:bidi="ru-RU"/>
        </w:rPr>
        <w:lastRenderedPageBreak/>
        <w:t>Наименование органа государственной власти, органа местного</w:t>
      </w:r>
      <w:r>
        <w:rPr>
          <w:b/>
          <w:bCs/>
          <w:color w:val="000000"/>
          <w:lang w:eastAsia="ru-RU" w:bidi="ru-RU"/>
        </w:rPr>
        <w:br/>
        <w:t>самоуправления (организации), предоставляющего государственную</w:t>
      </w:r>
      <w:r>
        <w:rPr>
          <w:b/>
          <w:bCs/>
          <w:color w:val="000000"/>
          <w:lang w:eastAsia="ru-RU" w:bidi="ru-RU"/>
        </w:rPr>
        <w:br/>
        <w:t>(муниципальную) услугу</w:t>
      </w:r>
    </w:p>
    <w:p w:rsidR="00033775" w:rsidRPr="00033775" w:rsidRDefault="00FF3FF8">
      <w:pPr>
        <w:pStyle w:val="11"/>
        <w:numPr>
          <w:ilvl w:val="0"/>
          <w:numId w:val="5"/>
        </w:numPr>
        <w:shd w:val="clear" w:color="auto" w:fill="auto"/>
        <w:tabs>
          <w:tab w:val="left" w:pos="1656"/>
        </w:tabs>
        <w:ind w:firstLine="720"/>
        <w:jc w:val="both"/>
        <w:rPr>
          <w:sz w:val="20"/>
        </w:rPr>
      </w:pPr>
      <w:r>
        <w:rPr>
          <w:color w:val="000000"/>
          <w:lang w:eastAsia="ru-RU" w:bidi="ru-RU"/>
        </w:rPr>
        <w:t>Государственная (муниципальная) услуга предоставл</w:t>
      </w:r>
      <w:r w:rsidR="00033775">
        <w:rPr>
          <w:color w:val="000000"/>
          <w:lang w:eastAsia="ru-RU" w:bidi="ru-RU"/>
        </w:rPr>
        <w:t xml:space="preserve">яется Уполномоченным органом – Администрацией </w:t>
      </w:r>
      <w:proofErr w:type="spellStart"/>
      <w:r w:rsidR="00033775">
        <w:rPr>
          <w:color w:val="000000"/>
          <w:lang w:eastAsia="ru-RU" w:bidi="ru-RU"/>
        </w:rPr>
        <w:t>Кытмановского</w:t>
      </w:r>
      <w:proofErr w:type="spellEnd"/>
      <w:r w:rsidR="00033775">
        <w:rPr>
          <w:color w:val="000000"/>
          <w:lang w:eastAsia="ru-RU" w:bidi="ru-RU"/>
        </w:rPr>
        <w:t xml:space="preserve"> района Алтайского края</w:t>
      </w:r>
    </w:p>
    <w:p w:rsidR="00ED535C" w:rsidRPr="00ED535C" w:rsidRDefault="00FF3FF8" w:rsidP="00ED535C">
      <w:pPr>
        <w:pStyle w:val="11"/>
        <w:numPr>
          <w:ilvl w:val="0"/>
          <w:numId w:val="5"/>
        </w:numPr>
        <w:shd w:val="clear" w:color="auto" w:fill="auto"/>
        <w:tabs>
          <w:tab w:val="left" w:pos="1457"/>
          <w:tab w:val="left" w:pos="9077"/>
        </w:tabs>
        <w:ind w:firstLine="720"/>
        <w:jc w:val="both"/>
      </w:pPr>
      <w:r w:rsidRPr="00ED535C">
        <w:rPr>
          <w:color w:val="000000"/>
          <w:lang w:eastAsia="ru-RU" w:bidi="ru-RU"/>
        </w:rPr>
        <w:t>В предоставлении государственной</w:t>
      </w:r>
      <w:r w:rsidR="00ED535C">
        <w:rPr>
          <w:color w:val="000000"/>
          <w:lang w:eastAsia="ru-RU" w:bidi="ru-RU"/>
        </w:rPr>
        <w:t xml:space="preserve"> (муниципальной) услуги принимае</w:t>
      </w:r>
      <w:r w:rsidRPr="00ED535C">
        <w:rPr>
          <w:color w:val="000000"/>
          <w:lang w:eastAsia="ru-RU" w:bidi="ru-RU"/>
        </w:rPr>
        <w:t>т участие</w:t>
      </w:r>
      <w:r w:rsidR="00ED535C" w:rsidRPr="00ED535C">
        <w:rPr>
          <w:color w:val="000000"/>
          <w:lang w:eastAsia="ru-RU" w:bidi="ru-RU"/>
        </w:rPr>
        <w:t xml:space="preserve"> Администрация </w:t>
      </w:r>
      <w:proofErr w:type="spellStart"/>
      <w:r w:rsidR="00ED535C" w:rsidRPr="00ED535C">
        <w:rPr>
          <w:color w:val="000000"/>
          <w:lang w:eastAsia="ru-RU" w:bidi="ru-RU"/>
        </w:rPr>
        <w:t>Кытмановского</w:t>
      </w:r>
      <w:proofErr w:type="spellEnd"/>
      <w:r w:rsidR="00ED535C" w:rsidRPr="00ED535C">
        <w:rPr>
          <w:color w:val="000000"/>
          <w:lang w:eastAsia="ru-RU" w:bidi="ru-RU"/>
        </w:rPr>
        <w:t xml:space="preserve"> района Алтайского края</w:t>
      </w:r>
      <w:r w:rsidR="00ED535C">
        <w:rPr>
          <w:color w:val="000000"/>
          <w:lang w:eastAsia="ru-RU" w:bidi="ru-RU"/>
        </w:rPr>
        <w:t>.</w:t>
      </w:r>
    </w:p>
    <w:p w:rsidR="00385319" w:rsidRDefault="00FF3FF8" w:rsidP="00ED535C">
      <w:pPr>
        <w:pStyle w:val="11"/>
        <w:numPr>
          <w:ilvl w:val="0"/>
          <w:numId w:val="5"/>
        </w:numPr>
        <w:shd w:val="clear" w:color="auto" w:fill="auto"/>
        <w:tabs>
          <w:tab w:val="left" w:pos="1457"/>
          <w:tab w:val="left" w:pos="9077"/>
        </w:tabs>
        <w:ind w:firstLine="720"/>
        <w:jc w:val="both"/>
      </w:pPr>
      <w:r w:rsidRPr="00ED535C">
        <w:rPr>
          <w:color w:val="000000"/>
          <w:lang w:eastAsia="ru-RU" w:bidi="ru-RU"/>
        </w:rPr>
        <w:t xml:space="preserve">При предоставлении государственной (муниципальной) услуги Уполномоченный орган взаимодействует </w:t>
      </w:r>
      <w:proofErr w:type="gramStart"/>
      <w:r w:rsidRPr="00ED535C">
        <w:rPr>
          <w:color w:val="000000"/>
          <w:lang w:eastAsia="ru-RU" w:bidi="ru-RU"/>
        </w:rPr>
        <w:t>с</w:t>
      </w:r>
      <w:proofErr w:type="gramEnd"/>
      <w:r w:rsidRPr="00ED535C">
        <w:rPr>
          <w:color w:val="000000"/>
          <w:lang w:eastAsia="ru-RU" w:bidi="ru-RU"/>
        </w:rPr>
        <w:t>:</w:t>
      </w:r>
    </w:p>
    <w:p w:rsidR="00385319" w:rsidRDefault="00FF3FF8">
      <w:pPr>
        <w:pStyle w:val="11"/>
        <w:numPr>
          <w:ilvl w:val="0"/>
          <w:numId w:val="6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 xml:space="preserve">Федеральной налоговой службой в части получения сведений </w:t>
      </w:r>
      <w:r>
        <w:rPr>
          <w:color w:val="000000"/>
          <w:lang w:eastAsia="ru-RU" w:bidi="ru-RU"/>
        </w:rPr>
        <w:br/>
        <w:t>из Единого государственного реестра юридических лиц, сведений из Единого государственного реестра индивидуальных предпринимателей;</w:t>
      </w:r>
    </w:p>
    <w:p w:rsidR="00385319" w:rsidRDefault="00FF3FF8">
      <w:pPr>
        <w:pStyle w:val="11"/>
        <w:numPr>
          <w:ilvl w:val="0"/>
          <w:numId w:val="6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 xml:space="preserve">Федеральной службой государственной регистрации, кадастра </w:t>
      </w:r>
      <w:r>
        <w:rPr>
          <w:color w:val="000000"/>
          <w:lang w:eastAsia="ru-RU" w:bidi="ru-RU"/>
        </w:rPr>
        <w:br/>
        <w:t>и картографии в части получения сведений из Единого государственного реестра недвижимости.</w:t>
      </w:r>
    </w:p>
    <w:p w:rsidR="00385319" w:rsidRDefault="00FF3FF8">
      <w:pPr>
        <w:pStyle w:val="11"/>
        <w:numPr>
          <w:ilvl w:val="0"/>
          <w:numId w:val="5"/>
        </w:numPr>
        <w:shd w:val="clear" w:color="auto" w:fill="auto"/>
        <w:tabs>
          <w:tab w:val="left" w:pos="1457"/>
          <w:tab w:val="left" w:pos="9077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предоставлении государственной (муниципальной) услуги могут принимать участие многофункциональные центры предоставления государственных и муниципальных услуг (далее – МФЦ) при наличии соответствующего соглашения о взаимодействии между МФЦ и Уполномоченным органом, заключенным </w:t>
      </w:r>
      <w:r>
        <w:rPr>
          <w:color w:val="000000"/>
          <w:lang w:eastAsia="ru-RU" w:bidi="ru-RU"/>
        </w:rPr>
        <w:br/>
        <w:t xml:space="preserve">в соответствии с постановлением Правительства Российской Федерации </w:t>
      </w:r>
      <w:r>
        <w:rPr>
          <w:color w:val="000000"/>
          <w:lang w:eastAsia="ru-RU" w:bidi="ru-RU"/>
        </w:rPr>
        <w:br/>
        <w:t>от 27 сентября 2011 г. № 797 (далее – Соглашение о взаимодействии).</w:t>
      </w:r>
    </w:p>
    <w:p w:rsidR="00385319" w:rsidRDefault="00FF3FF8">
      <w:pPr>
        <w:pStyle w:val="11"/>
        <w:tabs>
          <w:tab w:val="left" w:pos="1493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МФЦ, в которых подается заявление о предоставлении государственной (</w:t>
      </w:r>
      <w:proofErr w:type="gramStart"/>
      <w:r>
        <w:rPr>
          <w:color w:val="000000"/>
          <w:lang w:eastAsia="ru-RU" w:bidi="ru-RU"/>
        </w:rPr>
        <w:t xml:space="preserve">муниципальной) </w:t>
      </w:r>
      <w:proofErr w:type="gramEnd"/>
      <w:r>
        <w:rPr>
          <w:color w:val="000000"/>
          <w:lang w:eastAsia="ru-RU" w:bidi="ru-RU"/>
        </w:rPr>
        <w:t>услуги, не могут принять решение об отказе в приеме заявления и документов и (или) информации, необходимых для ее предоставления.</w:t>
      </w:r>
    </w:p>
    <w:p w:rsidR="00385319" w:rsidRDefault="00385319">
      <w:pPr>
        <w:pStyle w:val="11"/>
        <w:tabs>
          <w:tab w:val="left" w:pos="1493"/>
        </w:tabs>
        <w:jc w:val="both"/>
      </w:pPr>
    </w:p>
    <w:p w:rsidR="00385319" w:rsidRDefault="00FF3FF8">
      <w:pPr>
        <w:pStyle w:val="24"/>
        <w:keepNext/>
        <w:keepLines/>
        <w:shd w:val="clear" w:color="auto" w:fill="auto"/>
        <w:spacing w:after="360"/>
      </w:pPr>
      <w:bookmarkStart w:id="5" w:name="bookmark142"/>
      <w:bookmarkStart w:id="6" w:name="bookmark143"/>
      <w:r>
        <w:rPr>
          <w:color w:val="000000"/>
          <w:lang w:eastAsia="ru-RU" w:bidi="ru-RU"/>
        </w:rPr>
        <w:t>Результат предоставления государственной (муниципальной) услуги</w:t>
      </w:r>
      <w:bookmarkEnd w:id="5"/>
      <w:bookmarkEnd w:id="6"/>
    </w:p>
    <w:p w:rsidR="00385319" w:rsidRDefault="00FF3FF8">
      <w:pPr>
        <w:pStyle w:val="1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</w:pPr>
      <w:r>
        <w:rPr>
          <w:color w:val="000000"/>
          <w:lang w:eastAsia="ru-RU" w:bidi="ru-RU"/>
        </w:rPr>
        <w:t>В соответствии с вариантами, приведенными в пункте 3.7 настоящего Административного регламента, результатом предоставления государственной (муниципальной) услуги являются:</w:t>
      </w:r>
    </w:p>
    <w:p w:rsidR="00385319" w:rsidRDefault="00FF3FF8">
      <w:pPr>
        <w:pStyle w:val="11"/>
        <w:numPr>
          <w:ilvl w:val="0"/>
          <w:numId w:val="7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>разрешение уполномоченного органа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по форме согласно Приложению № 2 к настоящему Административному регламенту;</w:t>
      </w:r>
    </w:p>
    <w:p w:rsidR="00385319" w:rsidRDefault="00FF3FF8">
      <w:pPr>
        <w:pStyle w:val="11"/>
        <w:numPr>
          <w:ilvl w:val="0"/>
          <w:numId w:val="7"/>
        </w:numPr>
        <w:shd w:val="clear" w:color="auto" w:fill="auto"/>
        <w:tabs>
          <w:tab w:val="left" w:pos="1493"/>
        </w:tabs>
        <w:ind w:firstLine="720"/>
        <w:jc w:val="both"/>
      </w:pPr>
      <w:r>
        <w:t>разрешение уполномоченного органа на размещение объекта на землях, земельном участке или части земельного участка, находящихся в государственной или муниципальной собственности,</w:t>
      </w:r>
      <w:r>
        <w:rPr>
          <w:color w:val="000000"/>
          <w:lang w:eastAsia="ru-RU" w:bidi="ru-RU"/>
        </w:rPr>
        <w:t xml:space="preserve"> по форме согласно Приложению № 3 к настоящему Административному регламенту</w:t>
      </w:r>
      <w:r>
        <w:t>;</w:t>
      </w:r>
    </w:p>
    <w:p w:rsidR="00385319" w:rsidRDefault="00FF3FF8">
      <w:pPr>
        <w:pStyle w:val="11"/>
        <w:numPr>
          <w:ilvl w:val="0"/>
          <w:numId w:val="7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>решение об отказе в предоставлении услуги по форме согласно Приложению № 4 к настоящему Административному регламенту.</w:t>
      </w:r>
    </w:p>
    <w:p w:rsidR="00385319" w:rsidRDefault="00FF3FF8">
      <w:pPr>
        <w:pStyle w:val="11"/>
        <w:numPr>
          <w:ilvl w:val="0"/>
          <w:numId w:val="5"/>
        </w:numPr>
        <w:tabs>
          <w:tab w:val="left" w:pos="1286"/>
        </w:tabs>
        <w:ind w:firstLine="720"/>
        <w:jc w:val="both"/>
      </w:pPr>
      <w:r>
        <w:t xml:space="preserve">Документом, содержащим решение о предоставление государственной (муниципальной) услуги, на основании которого Заявителю предоставляются </w:t>
      </w:r>
      <w:r>
        <w:lastRenderedPageBreak/>
        <w:t xml:space="preserve">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 </w:t>
      </w:r>
    </w:p>
    <w:p w:rsidR="00385319" w:rsidRDefault="00FF3FF8">
      <w:pPr>
        <w:pStyle w:val="1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</w:pPr>
      <w:proofErr w:type="gramStart"/>
      <w:r>
        <w:t xml:space="preserve">Результаты государственной (муниципальной) услуги, указанные </w:t>
      </w:r>
      <w:r>
        <w:br/>
        <w:t>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– ЕПГУ, УКЭП) должностного лица, уполномоченного на принятие решения.</w:t>
      </w:r>
      <w:proofErr w:type="gramEnd"/>
    </w:p>
    <w:p w:rsidR="00385319" w:rsidRDefault="00385319">
      <w:pPr>
        <w:pStyle w:val="1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</w:p>
    <w:p w:rsidR="00385319" w:rsidRDefault="00FF3FF8">
      <w:pPr>
        <w:pStyle w:val="11"/>
        <w:shd w:val="clear" w:color="auto" w:fill="auto"/>
        <w:ind w:firstLine="0"/>
        <w:jc w:val="center"/>
      </w:pPr>
      <w:r>
        <w:rPr>
          <w:b/>
          <w:bCs/>
          <w:color w:val="000000"/>
          <w:lang w:eastAsia="ru-RU" w:bidi="ru-RU"/>
        </w:rPr>
        <w:t>Срок предоставления государственной (муниципальной) услуги</w:t>
      </w:r>
    </w:p>
    <w:p w:rsidR="00385319" w:rsidRDefault="00385319">
      <w:pPr>
        <w:pStyle w:val="24"/>
        <w:keepNext/>
        <w:keepLines/>
        <w:shd w:val="clear" w:color="auto" w:fill="auto"/>
        <w:spacing w:after="360"/>
      </w:pPr>
    </w:p>
    <w:p w:rsidR="00385319" w:rsidRDefault="00FF3FF8">
      <w:pPr>
        <w:pStyle w:val="1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Максимальный срок предоставления государственной (муниципальной) услуги при обращении в целях получения разрешения на использование земель, в том числе посредством ЕПГУ или МФЦ, определяется в соответствии с постановлением Правительства Российской Федерации от 27 ноября 2014 г. № 1244. </w:t>
      </w:r>
    </w:p>
    <w:p w:rsidR="00385319" w:rsidRDefault="00FF3FF8">
      <w:pPr>
        <w:pStyle w:val="11"/>
        <w:shd w:val="clear" w:color="auto" w:fill="auto"/>
        <w:tabs>
          <w:tab w:val="left" w:pos="1355"/>
        </w:tabs>
        <w:spacing w:after="560"/>
        <w:ind w:firstLine="720"/>
        <w:jc w:val="both"/>
      </w:pPr>
      <w:r>
        <w:rPr>
          <w:color w:val="000000"/>
          <w:lang w:eastAsia="ru-RU" w:bidi="ru-RU"/>
        </w:rPr>
        <w:t>Максимальный срок предоставления государственной (муниципальной) услуги при обращении в целях получения разрешения на размещение объектов, в том числе посредством ЕПГУ или МФЦ, определяется в соответствии с законом субъекта Российской Федерации.</w:t>
      </w:r>
    </w:p>
    <w:p w:rsidR="00385319" w:rsidRDefault="00FF3FF8">
      <w:pPr>
        <w:pStyle w:val="24"/>
        <w:keepNext/>
        <w:keepLines/>
        <w:shd w:val="clear" w:color="auto" w:fill="auto"/>
        <w:spacing w:after="360"/>
      </w:pPr>
      <w:bookmarkStart w:id="7" w:name="bookmark146"/>
      <w:bookmarkStart w:id="8" w:name="bookmark147"/>
      <w:r>
        <w:rPr>
          <w:color w:val="000000"/>
          <w:lang w:eastAsia="ru-RU" w:bidi="ru-RU"/>
        </w:rPr>
        <w:t xml:space="preserve">Правовые основания для предоставления государственной </w:t>
      </w:r>
      <w:r>
        <w:rPr>
          <w:color w:val="000000"/>
          <w:lang w:eastAsia="ru-RU" w:bidi="ru-RU"/>
        </w:rPr>
        <w:br/>
        <w:t>(муниципальной) услуги</w:t>
      </w:r>
      <w:bookmarkEnd w:id="7"/>
      <w:bookmarkEnd w:id="8"/>
    </w:p>
    <w:p w:rsidR="00385319" w:rsidRDefault="00FF3FF8">
      <w:pPr>
        <w:pStyle w:val="1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</w:pPr>
      <w:r>
        <w:rPr>
          <w:color w:val="000000"/>
          <w:lang w:eastAsia="ru-RU" w:bidi="ru-RU"/>
        </w:rPr>
        <w:t xml:space="preserve">Перечень нормативных правовых актов, регулирующих предоставление государственной (муниципальной)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органов, предоставляющих государственную (муниципальную) услугу, а также их должностных лиц, государственных или муниципальных служащих, работников размещен на официальном сайте </w:t>
      </w:r>
      <w:r w:rsidR="00ED535C">
        <w:rPr>
          <w:color w:val="000000"/>
          <w:lang w:eastAsia="ru-RU" w:bidi="ru-RU"/>
        </w:rPr>
        <w:t>Уполномоченного органа, на ЕПГУ.</w:t>
      </w:r>
    </w:p>
    <w:p w:rsidR="00385319" w:rsidRDefault="00385319">
      <w:pPr>
        <w:pStyle w:val="11"/>
        <w:shd w:val="clear" w:color="auto" w:fill="auto"/>
        <w:tabs>
          <w:tab w:val="left" w:pos="1286"/>
        </w:tabs>
        <w:ind w:left="720" w:firstLine="0"/>
        <w:jc w:val="both"/>
      </w:pPr>
    </w:p>
    <w:p w:rsidR="00385319" w:rsidRDefault="00FF3FF8">
      <w:pPr>
        <w:pStyle w:val="1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Исчерпывающий перечень документов, необходимых для предоставления государственной (муниципальной) услуги</w:t>
      </w:r>
    </w:p>
    <w:p w:rsidR="00385319" w:rsidRDefault="00385319">
      <w:pPr>
        <w:pStyle w:val="11"/>
        <w:shd w:val="clear" w:color="auto" w:fill="auto"/>
        <w:ind w:firstLine="0"/>
        <w:jc w:val="center"/>
      </w:pP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>Для получения государственной (муниципальной) услуги Заявитель представляет в Уполномоченный орган заявление о предоставлении государственной (муниципальной) услуги по форме согласно Приложению № 5 к настоящему Административному регламенту одним из следующих способов по личному усмотрению: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t>в электронной форме посредством ЕПГУ.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а) В случае представления Заявления и прилагаемых к нему документов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установленном Правительством Российской Федерации порядке обеспечивают взаимодействие с ЕСИА, при условии совпадения сведений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 Заявление направляется Заявителем вместе с прикрепленными электронными документами, указанными в подпунктах 2 – 5 пункта 2.11 настоящего Административного регламента.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–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исполнительной власти в области обеспечения безопасности в соответствии с частью 5 статьи 8 Федерального закона от 6 апреля 2011 г. № 63-ФЗ «Об электронной подписи»,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а также при наличии у владельца сертификата ключа проверки ключа простой электронной подписи (далее –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25 января 2013 № 33, 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от 25 июня 2012 г. № 634;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40"/>
        <w:jc w:val="both"/>
      </w:pPr>
      <w:r>
        <w:t xml:space="preserve">на бумажном носителе посредством личного обращения </w:t>
      </w:r>
      <w:r>
        <w:br/>
        <w:t xml:space="preserve">в Уполномоченный орган, в том числе через МФЦ в соответствии с Соглашением </w:t>
      </w:r>
      <w:r>
        <w:br/>
        <w:t xml:space="preserve">о взаимодействии, либо посредством почтового отправления с уведомлением </w:t>
      </w:r>
      <w:r>
        <w:br/>
        <w:t>о вручении.</w:t>
      </w: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С заявлением о предоставлении государственной (муниципальной) услуги Заявитель самостоятельно </w:t>
      </w:r>
      <w:proofErr w:type="gramStart"/>
      <w:r>
        <w:rPr>
          <w:color w:val="000000"/>
          <w:lang w:eastAsia="ru-RU" w:bidi="ru-RU"/>
        </w:rPr>
        <w:t>предоставляет следующие документы</w:t>
      </w:r>
      <w:proofErr w:type="gramEnd"/>
      <w:r>
        <w:rPr>
          <w:color w:val="000000"/>
          <w:lang w:eastAsia="ru-RU" w:bidi="ru-RU"/>
        </w:rPr>
        <w:t>, необходимые для оказания государственной (муниципальной) услуги и обязательные для предоставления:</w:t>
      </w:r>
    </w:p>
    <w:p w:rsidR="00385319" w:rsidRDefault="00FF3FF8">
      <w:pPr>
        <w:pStyle w:val="1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1) заявление о предоставлении государственной (муниципальной) услуги. </w:t>
      </w:r>
      <w:r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lastRenderedPageBreak/>
        <w:t xml:space="preserve">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</w:t>
      </w:r>
      <w:r>
        <w:rPr>
          <w:color w:val="000000"/>
          <w:lang w:eastAsia="ru-RU" w:bidi="ru-RU"/>
        </w:rPr>
        <w:br/>
        <w:t>в интерактивную форму на ЕПГУ, без необходимости предоставления в иной форме;</w:t>
      </w:r>
    </w:p>
    <w:p w:rsidR="00385319" w:rsidRDefault="00FF3FF8">
      <w:pPr>
        <w:pStyle w:val="1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2) документ,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</w:t>
      </w:r>
      <w:proofErr w:type="gramStart"/>
      <w:r>
        <w:rPr>
          <w:color w:val="000000"/>
          <w:lang w:eastAsia="ru-RU" w:bidi="ru-RU"/>
        </w:rPr>
        <w:t>документа, удостоверяющего личность Заинтересованного лица формируются</w:t>
      </w:r>
      <w:proofErr w:type="gramEnd"/>
      <w:r>
        <w:rPr>
          <w:color w:val="000000"/>
          <w:lang w:eastAsia="ru-RU" w:bidi="ru-RU"/>
        </w:rPr>
        <w:t xml:space="preserve">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385319" w:rsidRDefault="00FF3FF8">
      <w:pPr>
        <w:pStyle w:val="11"/>
        <w:shd w:val="clear" w:color="auto" w:fill="auto"/>
        <w:tabs>
          <w:tab w:val="left" w:pos="1482"/>
        </w:tabs>
        <w:ind w:firstLine="740"/>
        <w:jc w:val="both"/>
      </w:pPr>
      <w:r>
        <w:rPr>
          <w:color w:val="000000"/>
          <w:lang w:eastAsia="ru-RU" w:bidi="ru-RU"/>
        </w:rPr>
        <w:t xml:space="preserve">3) документ, подтверждающий полномочия представителя действовать </w:t>
      </w:r>
      <w:r>
        <w:rPr>
          <w:color w:val="000000"/>
          <w:lang w:eastAsia="ru-RU" w:bidi="ru-RU"/>
        </w:rPr>
        <w:br/>
        <w:t xml:space="preserve">от имени </w:t>
      </w:r>
      <w:r>
        <w:rPr>
          <w:bCs/>
          <w:lang w:bidi="ru-RU"/>
        </w:rPr>
        <w:t>заявителя</w:t>
      </w:r>
      <w:r>
        <w:rPr>
          <w:color w:val="000000"/>
          <w:lang w:eastAsia="ru-RU" w:bidi="ru-RU"/>
        </w:rPr>
        <w:t xml:space="preserve"> - </w:t>
      </w:r>
      <w:proofErr w:type="gramStart"/>
      <w:r>
        <w:rPr>
          <w:color w:val="000000"/>
          <w:lang w:eastAsia="ru-RU" w:bidi="ru-RU"/>
        </w:rPr>
        <w:t>случае</w:t>
      </w:r>
      <w:proofErr w:type="gramEnd"/>
      <w:r>
        <w:rPr>
          <w:color w:val="000000"/>
          <w:lang w:eastAsia="ru-RU" w:bidi="ru-RU"/>
        </w:rPr>
        <w:t>, если заявление подается представителем.</w:t>
      </w:r>
    </w:p>
    <w:p w:rsidR="00385319" w:rsidRDefault="00FF3FF8">
      <w:pPr>
        <w:pStyle w:val="1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385319" w:rsidRDefault="00FF3FF8">
      <w:pPr>
        <w:pStyle w:val="11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 xml:space="preserve">При обращении посредством ЕПГУ указанный документ, выданный: </w:t>
      </w:r>
    </w:p>
    <w:p w:rsidR="00385319" w:rsidRDefault="00FF3FF8">
      <w:pPr>
        <w:pStyle w:val="11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>а) организацией, удостоверяется УКЭП правомочного должностного лица организации;</w:t>
      </w:r>
    </w:p>
    <w:p w:rsidR="00385319" w:rsidRDefault="00FF3FF8">
      <w:pPr>
        <w:pStyle w:val="1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 xml:space="preserve">б)  физическим лицом, - УКЭП нотариуса с приложением файла </w:t>
      </w:r>
      <w:proofErr w:type="gramStart"/>
      <w:r>
        <w:rPr>
          <w:bCs/>
          <w:lang w:bidi="ru-RU"/>
        </w:rPr>
        <w:t>открепленной</w:t>
      </w:r>
      <w:proofErr w:type="gramEnd"/>
      <w:r>
        <w:rPr>
          <w:bCs/>
          <w:lang w:bidi="ru-RU"/>
        </w:rPr>
        <w:t xml:space="preserve"> УКЭП в формате </w:t>
      </w:r>
      <w:proofErr w:type="spellStart"/>
      <w:r>
        <w:rPr>
          <w:bCs/>
          <w:lang w:bidi="ru-RU"/>
        </w:rPr>
        <w:t>sig</w:t>
      </w:r>
      <w:proofErr w:type="spellEnd"/>
      <w:r>
        <w:rPr>
          <w:bCs/>
          <w:lang w:bidi="ru-RU"/>
        </w:rPr>
        <w:t>;</w:t>
      </w:r>
    </w:p>
    <w:p w:rsidR="00385319" w:rsidRDefault="00FF3FF8">
      <w:pPr>
        <w:pStyle w:val="1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bCs/>
          <w:lang w:bidi="ru-RU"/>
        </w:rPr>
        <w:t>4</w:t>
      </w:r>
      <w:r>
        <w:t xml:space="preserve">) </w:t>
      </w:r>
      <w:r>
        <w:rPr>
          <w:color w:val="000000"/>
          <w:lang w:eastAsia="ru-RU" w:bidi="ru-RU"/>
        </w:rPr>
        <w:t>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при обращении в целях получения разрешения на использование земель, если планируется использовать земли или часть земельного участка;</w:t>
      </w:r>
    </w:p>
    <w:p w:rsidR="00385319" w:rsidRDefault="00FF3FF8">
      <w:pPr>
        <w:pStyle w:val="11"/>
        <w:shd w:val="clear" w:color="auto" w:fill="auto"/>
        <w:tabs>
          <w:tab w:val="left" w:pos="1482"/>
        </w:tabs>
        <w:ind w:firstLine="740"/>
        <w:jc w:val="both"/>
      </w:pPr>
      <w:r>
        <w:t xml:space="preserve">5) </w:t>
      </w:r>
      <w:r>
        <w:rPr>
          <w:color w:val="000000"/>
          <w:lang w:eastAsia="ru-RU" w:bidi="ru-RU"/>
        </w:rPr>
        <w:t>документы, предусмотренные в соответствии с законом субъекта Российской Федерации – при обращении в целях получения разрешения на размещение объектов.</w:t>
      </w: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С заявлением о предоставлении государственной (муниципальной) услуги Заявитель по собственной инициативе </w:t>
      </w:r>
      <w:proofErr w:type="gramStart"/>
      <w:r>
        <w:rPr>
          <w:color w:val="000000"/>
          <w:lang w:eastAsia="ru-RU" w:bidi="ru-RU"/>
        </w:rPr>
        <w:t>предоставляет следующие документы</w:t>
      </w:r>
      <w:proofErr w:type="gramEnd"/>
      <w:r>
        <w:rPr>
          <w:color w:val="000000"/>
          <w:lang w:eastAsia="ru-RU" w:bidi="ru-RU"/>
        </w:rPr>
        <w:t>, необходимые для оказания государственной (муниципальной) услуги:</w:t>
      </w:r>
    </w:p>
    <w:p w:rsidR="00385319" w:rsidRDefault="00FF3FF8">
      <w:pPr>
        <w:pStyle w:val="1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а) выписка из Единого государственного реестра юридических лиц;</w:t>
      </w:r>
    </w:p>
    <w:p w:rsidR="00385319" w:rsidRDefault="00FF3FF8">
      <w:pPr>
        <w:pStyle w:val="1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б) выписка из Единого государственного реестра индивидуальных предпринимателей;</w:t>
      </w:r>
    </w:p>
    <w:p w:rsidR="00385319" w:rsidRDefault="00FF3FF8">
      <w:pPr>
        <w:pStyle w:val="1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в) выписка из Единого государственного реестра недвижимости;</w:t>
      </w:r>
    </w:p>
    <w:p w:rsidR="00385319" w:rsidRDefault="00FF3FF8">
      <w:pPr>
        <w:pStyle w:val="1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г) лицензия, удостоверяющих право заявителя на проведение работ по геологическому изучению недр;</w:t>
      </w:r>
    </w:p>
    <w:p w:rsidR="00385319" w:rsidRDefault="00FF3FF8">
      <w:pPr>
        <w:pStyle w:val="1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д) нотариально заверенная доверенность;</w:t>
      </w:r>
    </w:p>
    <w:p w:rsidR="00385319" w:rsidRDefault="00FF3FF8">
      <w:pPr>
        <w:pStyle w:val="1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е) иные документы, предусмотренные в соответствии с законом субъекта Российской Федерации.</w:t>
      </w: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>Документы, прилагаемые Заявителем к Заявлению, представляемые в электронной форме, направляются в следующих форматах:</w:t>
      </w:r>
    </w:p>
    <w:p w:rsidR="00385319" w:rsidRDefault="00FF3FF8">
      <w:pPr>
        <w:pStyle w:val="1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1) </w:t>
      </w:r>
      <w:proofErr w:type="spellStart"/>
      <w:r>
        <w:rPr>
          <w:lang w:bidi="ru-RU"/>
        </w:rPr>
        <w:t>xml</w:t>
      </w:r>
      <w:proofErr w:type="spellEnd"/>
      <w:r>
        <w:rPr>
          <w:lang w:bidi="ru-RU"/>
        </w:rPr>
        <w:t xml:space="preserve"> – для документов, в отношении которых утверждены формы </w:t>
      </w:r>
      <w:r>
        <w:rPr>
          <w:lang w:bidi="ru-RU"/>
        </w:rPr>
        <w:br/>
        <w:t xml:space="preserve">и требования по формированию электронных документов в виде файлов в формате </w:t>
      </w:r>
      <w:proofErr w:type="spellStart"/>
      <w:r>
        <w:rPr>
          <w:lang w:bidi="ru-RU"/>
        </w:rPr>
        <w:t>xml</w:t>
      </w:r>
      <w:proofErr w:type="spellEnd"/>
      <w:r>
        <w:rPr>
          <w:lang w:bidi="ru-RU"/>
        </w:rPr>
        <w:t>;</w:t>
      </w:r>
    </w:p>
    <w:p w:rsidR="00385319" w:rsidRDefault="00FF3FF8">
      <w:pPr>
        <w:pStyle w:val="1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2) </w:t>
      </w:r>
      <w:proofErr w:type="spellStart"/>
      <w:r>
        <w:rPr>
          <w:lang w:bidi="ru-RU"/>
        </w:rPr>
        <w:t>doc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docx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odt</w:t>
      </w:r>
      <w:proofErr w:type="spellEnd"/>
      <w:r>
        <w:rPr>
          <w:lang w:bidi="ru-RU"/>
        </w:rPr>
        <w:t> – для документов с текстовым содержанием, не включающим формулы;</w:t>
      </w:r>
    </w:p>
    <w:p w:rsidR="00385319" w:rsidRDefault="00FF3FF8">
      <w:pPr>
        <w:pStyle w:val="1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3) </w:t>
      </w:r>
      <w:proofErr w:type="spellStart"/>
      <w:r>
        <w:rPr>
          <w:lang w:bidi="ru-RU"/>
        </w:rPr>
        <w:t>pdf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jpg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jpeg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png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bmp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tiff</w:t>
      </w:r>
      <w:proofErr w:type="spellEnd"/>
      <w:r>
        <w:rPr>
          <w:lang w:bidi="ru-RU"/>
        </w:rPr>
        <w:t xml:space="preserve"> – для документов с текстовым содержанием, </w:t>
      </w:r>
      <w:r>
        <w:rPr>
          <w:lang w:bidi="ru-RU"/>
        </w:rPr>
        <w:br/>
        <w:t xml:space="preserve">в том числе включающих формулы и (или) графические изображения, </w:t>
      </w:r>
      <w:r>
        <w:rPr>
          <w:lang w:bidi="ru-RU"/>
        </w:rPr>
        <w:br/>
        <w:t>а также документов с графическим содержанием;</w:t>
      </w:r>
    </w:p>
    <w:p w:rsidR="00385319" w:rsidRDefault="00FF3FF8">
      <w:pPr>
        <w:pStyle w:val="1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4) </w:t>
      </w:r>
      <w:proofErr w:type="spellStart"/>
      <w:r>
        <w:rPr>
          <w:lang w:bidi="ru-RU"/>
        </w:rPr>
        <w:t>zip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rar</w:t>
      </w:r>
      <w:proofErr w:type="spellEnd"/>
      <w:r>
        <w:rPr>
          <w:lang w:bidi="ru-RU"/>
        </w:rPr>
        <w:t> – для сжатых документов в один файл;</w:t>
      </w:r>
    </w:p>
    <w:p w:rsidR="00385319" w:rsidRDefault="00FF3FF8">
      <w:pPr>
        <w:pStyle w:val="1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5) </w:t>
      </w:r>
      <w:proofErr w:type="spellStart"/>
      <w:r>
        <w:rPr>
          <w:lang w:bidi="ru-RU"/>
        </w:rPr>
        <w:t>sig</w:t>
      </w:r>
      <w:proofErr w:type="spellEnd"/>
      <w:r>
        <w:rPr>
          <w:lang w:bidi="ru-RU"/>
        </w:rPr>
        <w:t> – для открепленной УКЭП.</w:t>
      </w:r>
    </w:p>
    <w:p w:rsidR="00385319" w:rsidRDefault="00FF3FF8">
      <w:pPr>
        <w:pStyle w:val="11"/>
        <w:tabs>
          <w:tab w:val="left" w:pos="1482"/>
        </w:tabs>
        <w:ind w:firstLine="740"/>
        <w:jc w:val="both"/>
        <w:rPr>
          <w:lang w:bidi="ru-RU"/>
        </w:rPr>
      </w:pPr>
      <w:proofErr w:type="gramStart"/>
      <w:r>
        <w:rPr>
          <w:lang w:bidi="ru-RU"/>
        </w:rPr>
        <w:t xml:space="preserve">В случае если </w:t>
      </w:r>
      <w:r>
        <w:rPr>
          <w:color w:val="000000"/>
          <w:lang w:eastAsia="ru-RU" w:bidi="ru-RU"/>
        </w:rPr>
        <w:t>оригиналы</w:t>
      </w:r>
      <w:r>
        <w:rPr>
          <w:lang w:bidi="ru-RU"/>
        </w:rPr>
        <w:t xml:space="preserve"> документов, прилагаемых к Заявлению, выданы </w:t>
      </w:r>
      <w:r>
        <w:rPr>
          <w:lang w:bidi="ru-RU"/>
        </w:rPr>
        <w:br/>
        <w:t xml:space="preserve">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</w:t>
      </w:r>
      <w:r>
        <w:rPr>
          <w:lang w:bidi="ru-RU"/>
        </w:rPr>
        <w:br/>
        <w:t xml:space="preserve">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>
        <w:rPr>
          <w:lang w:bidi="ru-RU"/>
        </w:rPr>
        <w:t>dpi</w:t>
      </w:r>
      <w:proofErr w:type="spellEnd"/>
      <w:r>
        <w:rPr>
          <w:lang w:bidi="ru-RU"/>
        </w:rPr>
        <w:t xml:space="preserve"> (масштаб 1:1) и всех аутентичных признаков подлинности (графической</w:t>
      </w:r>
      <w:proofErr w:type="gramEnd"/>
      <w:r>
        <w:rPr>
          <w:lang w:bidi="ru-RU"/>
        </w:rPr>
        <w:t xml:space="preserve"> подписи лица, печати, углового штампа бланка), с использованием следующих режимов:</w:t>
      </w:r>
    </w:p>
    <w:p w:rsidR="00385319" w:rsidRDefault="00FF3FF8">
      <w:pPr>
        <w:pStyle w:val="11"/>
        <w:tabs>
          <w:tab w:val="left" w:pos="1482"/>
        </w:tabs>
        <w:ind w:firstLine="740"/>
        <w:rPr>
          <w:lang w:bidi="ru-RU"/>
        </w:rPr>
      </w:pPr>
      <w:r>
        <w:rPr>
          <w:lang w:bidi="ru-RU"/>
        </w:rPr>
        <w:t xml:space="preserve">1) «черно-белый» (при отсутствии в документе графических изображений </w:t>
      </w:r>
      <w:r>
        <w:rPr>
          <w:lang w:bidi="ru-RU"/>
        </w:rPr>
        <w:br/>
      </w:r>
      <w:proofErr w:type="gramStart"/>
      <w:r>
        <w:rPr>
          <w:lang w:bidi="ru-RU"/>
        </w:rPr>
        <w:t>и(</w:t>
      </w:r>
      <w:proofErr w:type="gramEnd"/>
      <w:r>
        <w:rPr>
          <w:lang w:bidi="ru-RU"/>
        </w:rPr>
        <w:t>или) цветного текста);</w:t>
      </w:r>
    </w:p>
    <w:p w:rsidR="00385319" w:rsidRDefault="00FF3FF8">
      <w:pPr>
        <w:pStyle w:val="11"/>
        <w:tabs>
          <w:tab w:val="left" w:pos="1482"/>
        </w:tabs>
        <w:ind w:firstLine="740"/>
        <w:rPr>
          <w:lang w:bidi="ru-RU"/>
        </w:rPr>
      </w:pPr>
      <w:r>
        <w:rPr>
          <w:lang w:bidi="ru-RU"/>
        </w:rPr>
        <w:t>2) «оттенки серого» (при наличии в документе графических изображений, отличных от цветного графического изображения);</w:t>
      </w:r>
    </w:p>
    <w:p w:rsidR="00385319" w:rsidRDefault="00FF3FF8">
      <w:pPr>
        <w:pStyle w:val="11"/>
        <w:tabs>
          <w:tab w:val="left" w:pos="1482"/>
        </w:tabs>
        <w:ind w:firstLine="740"/>
        <w:rPr>
          <w:lang w:bidi="ru-RU"/>
        </w:rPr>
      </w:pPr>
      <w:r>
        <w:rPr>
          <w:lang w:bidi="ru-RU"/>
        </w:rPr>
        <w:t>3) «цветной» или «режим полной цветопередачи» (при наличии в документе цветных графических изображений либо цветного текста).</w:t>
      </w:r>
    </w:p>
    <w:p w:rsidR="00385319" w:rsidRDefault="00FF3FF8">
      <w:pPr>
        <w:pStyle w:val="1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Количество файлов должно соответствовать количеству документов, каждый из которых содержит </w:t>
      </w:r>
      <w:r>
        <w:rPr>
          <w:lang w:bidi="ru-RU"/>
        </w:rPr>
        <w:t>текстовую</w:t>
      </w:r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и(</w:t>
      </w:r>
      <w:proofErr w:type="gramEnd"/>
      <w:r>
        <w:rPr>
          <w:color w:val="000000"/>
          <w:lang w:eastAsia="ru-RU" w:bidi="ru-RU"/>
        </w:rPr>
        <w:t>или) графическую информацию.</w:t>
      </w:r>
    </w:p>
    <w:p w:rsidR="00385319" w:rsidRDefault="00FF3FF8">
      <w:pPr>
        <w:pStyle w:val="1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Документы, прилагаемые Заявителем к Заявлению, представляемые </w:t>
      </w:r>
      <w:r>
        <w:rPr>
          <w:color w:val="000000"/>
          <w:lang w:eastAsia="ru-RU" w:bidi="ru-RU"/>
        </w:rPr>
        <w:br/>
        <w:t xml:space="preserve">в электронной форме, должны </w:t>
      </w:r>
      <w:r>
        <w:rPr>
          <w:lang w:bidi="ru-RU"/>
        </w:rPr>
        <w:t>обеспечивать</w:t>
      </w:r>
      <w:r>
        <w:rPr>
          <w:color w:val="000000"/>
          <w:lang w:eastAsia="ru-RU" w:bidi="ru-RU"/>
        </w:rPr>
        <w:t xml:space="preserve"> возможность идентифицировать документ и количество листов в документе.</w:t>
      </w: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целях предоставления государственной (муниципальной) услуги Заявителю обеспечивается в МФЦ доступ к ЕПГУ, в соответствии с постановлением Правительства Российской Федерации от 22 декабря 2012 г. № 1376.</w:t>
      </w:r>
    </w:p>
    <w:p w:rsidR="00385319" w:rsidRDefault="00385319">
      <w:pPr>
        <w:pStyle w:val="1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</w:p>
    <w:p w:rsidR="00385319" w:rsidRDefault="00FF3FF8">
      <w:pPr>
        <w:pStyle w:val="24"/>
        <w:keepNext/>
        <w:keepLines/>
        <w:shd w:val="clear" w:color="auto" w:fill="auto"/>
        <w:spacing w:after="320"/>
      </w:pPr>
      <w:bookmarkStart w:id="9" w:name="bookmark148"/>
      <w:bookmarkStart w:id="10" w:name="bookmark149"/>
      <w:r>
        <w:rPr>
          <w:color w:val="000000"/>
          <w:lang w:eastAsia="ru-RU" w:bidi="ru-RU"/>
        </w:rPr>
        <w:t>Исчерпывающий перечень оснований для отказа в приеме документов,</w:t>
      </w:r>
      <w:r>
        <w:rPr>
          <w:color w:val="000000"/>
          <w:lang w:eastAsia="ru-RU" w:bidi="ru-RU"/>
        </w:rPr>
        <w:br/>
        <w:t>необходимых для предоставления государственной (муниципальной) услуги</w:t>
      </w:r>
      <w:bookmarkEnd w:id="9"/>
      <w:bookmarkEnd w:id="10"/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>Основаниями для отказа в приеме к рассмотрению документов, необходимых для предоставления государственной (муниципальной) услуги, являются: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30"/>
        </w:tabs>
        <w:ind w:left="0" w:firstLine="811"/>
        <w:jc w:val="both"/>
      </w:pPr>
      <w:r>
        <w:rPr>
          <w:color w:val="000000"/>
          <w:lang w:eastAsia="ru-RU" w:bidi="ru-RU"/>
        </w:rPr>
        <w:t>представление неполного комплекта документов;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</w:pPr>
      <w:r>
        <w:rPr>
          <w:color w:val="000000"/>
          <w:lang w:eastAsia="ru-RU" w:bidi="ru-RU"/>
        </w:rPr>
        <w:lastRenderedPageBreak/>
        <w:t xml:space="preserve">представленные документы утратили силу на момент обращения </w:t>
      </w:r>
      <w:r>
        <w:rPr>
          <w:color w:val="000000"/>
          <w:lang w:eastAsia="ru-RU" w:bidi="ru-RU"/>
        </w:rPr>
        <w:br/>
        <w:t>за услугой;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несоблюдение установленных статьей 11 Федерального закона </w:t>
      </w:r>
      <w:r>
        <w:rPr>
          <w:color w:val="000000"/>
          <w:lang w:eastAsia="ru-RU" w:bidi="ru-RU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неполное заполнение полей в форме заявления, в том числе </w:t>
      </w:r>
      <w:r>
        <w:rPr>
          <w:color w:val="000000"/>
          <w:lang w:eastAsia="ru-RU" w:bidi="ru-RU"/>
        </w:rPr>
        <w:br/>
        <w:t>в интерактивной форме заявления на ЕПГУ.</w:t>
      </w: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Решение об отказе в приеме документов, необходимых для предоставления государственной (муниципальной) услуги, по форме, приведенной </w:t>
      </w:r>
      <w:r>
        <w:rPr>
          <w:color w:val="000000"/>
          <w:lang w:eastAsia="ru-RU" w:bidi="ru-RU"/>
        </w:rPr>
        <w:br/>
        <w:t xml:space="preserve">в приложении № 6 к настоящему Административному регламенту, направляется </w:t>
      </w:r>
      <w:r>
        <w:rPr>
          <w:color w:val="000000"/>
          <w:lang w:eastAsia="ru-RU" w:bidi="ru-RU"/>
        </w:rPr>
        <w:br/>
        <w:t>в личный кабинет Заявителя на ЕПГУ не позднее первого рабочего дня, следующего за днем подачи заявления.</w:t>
      </w: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>Отказ в приеме документов, необходимых для предоставления государственной (муниципальной) услуги, не препятствует повторному обращению Заявителя за предоставлением государственной (муниципальной) услуги.</w:t>
      </w:r>
    </w:p>
    <w:p w:rsidR="00385319" w:rsidRDefault="00385319">
      <w:pPr>
        <w:pStyle w:val="11"/>
        <w:shd w:val="clear" w:color="auto" w:fill="auto"/>
        <w:tabs>
          <w:tab w:val="left" w:pos="1134"/>
          <w:tab w:val="left" w:pos="1355"/>
          <w:tab w:val="left" w:pos="1701"/>
        </w:tabs>
        <w:ind w:left="709" w:firstLine="0"/>
        <w:jc w:val="both"/>
      </w:pPr>
    </w:p>
    <w:p w:rsidR="00385319" w:rsidRDefault="00FF3FF8">
      <w:pPr>
        <w:pStyle w:val="24"/>
        <w:keepNext/>
        <w:keepLines/>
        <w:shd w:val="clear" w:color="auto" w:fill="auto"/>
        <w:spacing w:after="320"/>
      </w:pPr>
      <w:bookmarkStart w:id="11" w:name="bookmark150"/>
      <w:bookmarkStart w:id="12" w:name="bookmark151"/>
      <w:r>
        <w:rPr>
          <w:color w:val="000000"/>
          <w:lang w:eastAsia="ru-RU" w:bidi="ru-RU"/>
        </w:rPr>
        <w:t xml:space="preserve">Исчерпывающий перечень оснований для приостановления предоставления государственной (муниципальной) услуги или отказа </w:t>
      </w:r>
      <w:r>
        <w:rPr>
          <w:color w:val="000000"/>
          <w:lang w:eastAsia="ru-RU" w:bidi="ru-RU"/>
        </w:rPr>
        <w:br/>
        <w:t>в предоставлении государственной (муниципальной) услуги</w:t>
      </w:r>
      <w:bookmarkEnd w:id="11"/>
      <w:bookmarkEnd w:id="12"/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Оснований для приостановления предоставления государственной (муниципальной) услуги законодательством Российской Федерации </w:t>
      </w:r>
      <w:r>
        <w:rPr>
          <w:color w:val="000000"/>
          <w:lang w:eastAsia="ru-RU" w:bidi="ru-RU"/>
        </w:rPr>
        <w:br/>
        <w:t>не предусмотрено.</w:t>
      </w: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>Основания для отказа в предоставлении государственной (муниципальной) услуги: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</w:pPr>
      <w:r>
        <w:rPr>
          <w:color w:val="000000"/>
          <w:lang w:eastAsia="ru-RU" w:bidi="ru-RU"/>
        </w:rPr>
        <w:t>заявление подано с нарушением требований, установленных пунктом 3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г. № 1244;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заявление подано с нарушением требований, установленных пунктом 4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г. № 1244;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заявлении указан предполагаемый срок размещения объекта, который превышает установленный максимальный срок размещения объекта;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заявлении указаны цели использования земель или земельного </w:t>
      </w:r>
      <w:r>
        <w:rPr>
          <w:color w:val="000000"/>
          <w:lang w:eastAsia="ru-RU" w:bidi="ru-RU"/>
        </w:rPr>
        <w:lastRenderedPageBreak/>
        <w:t>участка или объекты, предполагаемые к размещению, не предусмотренные пунктом 1 статьи 39.34 Земельного кодекса Российской Федерации;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земельный участок, на использование которого испрашивается разрешение, предоставлен физическому или юридическому лицу;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на указанном в заявлении земельном участке не допускается размещение объектов в связи с наличием пересечения земельного участка с зонами </w:t>
      </w:r>
      <w:r>
        <w:rPr>
          <w:color w:val="000000"/>
          <w:lang w:eastAsia="ru-RU" w:bidi="ru-RU"/>
        </w:rPr>
        <w:br/>
        <w:t>с особыми условиями использования территории;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proofErr w:type="gramStart"/>
      <w:r>
        <w:rPr>
          <w:color w:val="000000"/>
          <w:lang w:eastAsia="ru-RU" w:bidi="ru-RU"/>
        </w:rPr>
        <w:t>к заявлению не приложена схема границ земель или части земельного участка на кадастровом плане территории, на которых планируется размещение объекта, предусмотренного перечнем, утвержденным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proofErr w:type="gramEnd"/>
      <w:r>
        <w:rPr>
          <w:color w:val="000000"/>
          <w:lang w:eastAsia="ru-RU" w:bidi="ru-RU"/>
        </w:rPr>
        <w:t>», если предоставление такой схемы предусмотрено в соответствии с законом субъекта Российской Федерации;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заявлении указаны объекты, не предусмотренные в перечне, утвержденном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иные основания, предусмотренные в соответствии с законом субъекта Российской Федерации.</w:t>
      </w:r>
    </w:p>
    <w:p w:rsidR="00385319" w:rsidRDefault="00385319">
      <w:pPr>
        <w:pStyle w:val="11"/>
        <w:widowControl/>
        <w:shd w:val="clear" w:color="auto" w:fill="auto"/>
        <w:ind w:left="499" w:firstLine="238"/>
        <w:jc w:val="both"/>
        <w:rPr>
          <w:b/>
          <w:bCs/>
          <w:color w:val="000000"/>
          <w:lang w:eastAsia="ru-RU" w:bidi="ru-RU"/>
        </w:rPr>
      </w:pPr>
    </w:p>
    <w:p w:rsidR="00385319" w:rsidRDefault="00FF3FF8">
      <w:pPr>
        <w:pStyle w:val="1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>Размер платы, взимаемой с заявителя при предоставлении государственной (муниципальной) услуги, и способы ее взимания</w:t>
      </w: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Предоставление (государственной) муниципальной услуги осуществляется бесплатно.</w:t>
      </w:r>
    </w:p>
    <w:p w:rsidR="00385319" w:rsidRDefault="00385319">
      <w:pPr>
        <w:pStyle w:val="11"/>
        <w:shd w:val="clear" w:color="auto" w:fill="auto"/>
        <w:tabs>
          <w:tab w:val="left" w:pos="1134"/>
          <w:tab w:val="left" w:pos="1355"/>
          <w:tab w:val="left" w:pos="1692"/>
        </w:tabs>
        <w:ind w:left="709" w:firstLine="0"/>
        <w:jc w:val="both"/>
      </w:pPr>
    </w:p>
    <w:p w:rsidR="00385319" w:rsidRDefault="00FF3FF8">
      <w:pPr>
        <w:pStyle w:val="24"/>
        <w:keepNext/>
        <w:keepLines/>
        <w:shd w:val="clear" w:color="auto" w:fill="auto"/>
        <w:spacing w:after="320"/>
        <w:ind w:firstLine="1200"/>
        <w:jc w:val="both"/>
      </w:pPr>
      <w:bookmarkStart w:id="13" w:name="bookmark154"/>
      <w:bookmarkStart w:id="14" w:name="bookmark155"/>
      <w:r>
        <w:rPr>
          <w:color w:val="000000"/>
          <w:lang w:eastAsia="ru-RU" w:bidi="ru-RU"/>
        </w:rPr>
        <w:t>Срок и порядок регистрации запроса заявителя о предоставлении государственной (муниципальной) услуги, в том числе в электронной форме</w:t>
      </w:r>
      <w:bookmarkEnd w:id="13"/>
      <w:bookmarkEnd w:id="14"/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Регистрация направленного Заявителем заявления о предоставлении государственной (муниципальной) услуги способами, указанными в пунктах 2.10.1 и 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случае направления Заявителем заявления о предоставлении государственной (муниципальной) услуги способами, указанными в пунктах 2.10.1 </w:t>
      </w:r>
      <w:r>
        <w:rPr>
          <w:color w:val="000000"/>
          <w:lang w:eastAsia="ru-RU" w:bidi="ru-RU"/>
        </w:rPr>
        <w:br/>
        <w:t>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385319" w:rsidRDefault="00385319">
      <w:pPr>
        <w:pStyle w:val="11"/>
        <w:shd w:val="clear" w:color="auto" w:fill="auto"/>
        <w:tabs>
          <w:tab w:val="left" w:pos="1134"/>
          <w:tab w:val="left" w:pos="1355"/>
          <w:tab w:val="left" w:pos="1692"/>
        </w:tabs>
        <w:ind w:left="709" w:firstLine="0"/>
        <w:jc w:val="both"/>
        <w:rPr>
          <w:color w:val="000000"/>
          <w:lang w:eastAsia="ru-RU" w:bidi="ru-RU"/>
        </w:rPr>
      </w:pPr>
    </w:p>
    <w:p w:rsidR="00385319" w:rsidRDefault="00FF3FF8">
      <w:pPr>
        <w:pStyle w:val="24"/>
        <w:keepNext/>
        <w:keepLines/>
        <w:shd w:val="clear" w:color="auto" w:fill="auto"/>
        <w:spacing w:after="320"/>
      </w:pPr>
      <w:bookmarkStart w:id="15" w:name="bookmark156"/>
      <w:bookmarkStart w:id="16" w:name="bookmark157"/>
      <w:r>
        <w:rPr>
          <w:color w:val="000000"/>
          <w:lang w:eastAsia="ru-RU" w:bidi="ru-RU"/>
        </w:rPr>
        <w:t>Требования к помещениям, в которых предоставляется государственная</w:t>
      </w:r>
      <w:r>
        <w:rPr>
          <w:color w:val="000000"/>
          <w:lang w:eastAsia="ru-RU" w:bidi="ru-RU"/>
        </w:rPr>
        <w:br/>
        <w:t>(муниципальная) услуга</w:t>
      </w:r>
      <w:bookmarkEnd w:id="15"/>
      <w:bookmarkEnd w:id="16"/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lang w:bidi="ru-RU"/>
        </w:rPr>
        <w:t xml:space="preserve">Административные здания, в которых предоставляется государственная (муниципальная) услуга, должны обеспечивать удобные и комфортные условия </w:t>
      </w:r>
      <w:r>
        <w:rPr>
          <w:lang w:bidi="ru-RU"/>
        </w:rPr>
        <w:br/>
        <w:t>для Заявителей.</w:t>
      </w:r>
    </w:p>
    <w:p w:rsidR="00385319" w:rsidRDefault="00FF3FF8">
      <w:pPr>
        <w:pStyle w:val="11"/>
        <w:shd w:val="clear" w:color="auto" w:fill="auto"/>
        <w:tabs>
          <w:tab w:val="left" w:pos="1443"/>
        </w:tabs>
        <w:ind w:firstLine="709"/>
        <w:jc w:val="both"/>
      </w:pPr>
      <w:r>
        <w:rPr>
          <w:color w:val="000000"/>
          <w:lang w:eastAsia="ru-RU" w:bidi="ru-RU"/>
        </w:rPr>
        <w:t>Местоположение административных зданий, в которых осуществляется прием заявлений и документов, необходимых для предоставления государственной (муниципальной) услуги, а также выдача результатов предоставления государственной (муниципальной)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случае</w:t>
      </w:r>
      <w:proofErr w:type="gramStart"/>
      <w:r>
        <w:rPr>
          <w:color w:val="000000"/>
          <w:lang w:eastAsia="ru-RU" w:bidi="ru-RU"/>
        </w:rPr>
        <w:t>,</w:t>
      </w:r>
      <w:proofErr w:type="gramEnd"/>
      <w:r>
        <w:rPr>
          <w:color w:val="000000"/>
          <w:lang w:eastAsia="ru-RU" w:bidi="ru-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color w:val="000000"/>
          <w:lang w:val="en-US" w:bidi="en-US"/>
        </w:rPr>
        <w:t>I</w:t>
      </w:r>
      <w:r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II</w:t>
      </w:r>
      <w:r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групп, а также инвалидами </w:t>
      </w:r>
      <w:r>
        <w:rPr>
          <w:color w:val="000000"/>
          <w:lang w:val="en-US" w:bidi="en-US"/>
        </w:rPr>
        <w:t>III</w:t>
      </w:r>
      <w:r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государственная (</w:t>
      </w:r>
      <w:proofErr w:type="gramStart"/>
      <w:r>
        <w:rPr>
          <w:color w:val="000000"/>
          <w:lang w:eastAsia="ru-RU" w:bidi="ru-RU"/>
        </w:rPr>
        <w:t xml:space="preserve">муниципальная) </w:t>
      </w:r>
      <w:proofErr w:type="gramEnd"/>
      <w:r>
        <w:rPr>
          <w:color w:val="000000"/>
          <w:lang w:eastAsia="ru-RU" w:bidi="ru-RU"/>
        </w:rPr>
        <w:t>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наименование;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местонахождение и юридический адрес;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режим работы;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график приема;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номера телефонов для справок.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Помещения, в которых предоставляется государственная (муниципальная) услуга, должны соответствовать санитарно-эпидемиологическим правилам </w:t>
      </w:r>
      <w:r>
        <w:rPr>
          <w:color w:val="000000"/>
          <w:lang w:eastAsia="ru-RU" w:bidi="ru-RU"/>
        </w:rPr>
        <w:br/>
        <w:t>и нормативам.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Помещения, в которых предоставляется государственная (муниципальная) услуга, оснащаются: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противопожарной системой и средствами пожаротушения;</w:t>
      </w:r>
    </w:p>
    <w:p w:rsidR="00385319" w:rsidRDefault="00FF3FF8">
      <w:pPr>
        <w:pStyle w:val="11"/>
        <w:shd w:val="clear" w:color="auto" w:fill="auto"/>
        <w:ind w:left="720" w:firstLine="0"/>
        <w:jc w:val="both"/>
      </w:pPr>
      <w:r>
        <w:rPr>
          <w:color w:val="000000"/>
          <w:lang w:eastAsia="ru-RU" w:bidi="ru-RU"/>
        </w:rPr>
        <w:t>системой оповещения о возникновении чрезвычайной ситуации; средствами оказания первой медицинской помощи;</w:t>
      </w:r>
    </w:p>
    <w:p w:rsidR="00385319" w:rsidRDefault="00FF3FF8">
      <w:pPr>
        <w:pStyle w:val="11"/>
        <w:shd w:val="clear" w:color="auto" w:fill="auto"/>
        <w:ind w:left="720" w:firstLine="0"/>
        <w:jc w:val="both"/>
      </w:pPr>
      <w:r>
        <w:rPr>
          <w:color w:val="000000"/>
          <w:lang w:eastAsia="ru-RU" w:bidi="ru-RU"/>
        </w:rPr>
        <w:lastRenderedPageBreak/>
        <w:t>туалетными комнатами для посетителей.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Места приема Заявителей оборудуются информационными табличками (вывесками) с указанием: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номера кабинета и наименования отдела;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фамилии, имени и отчества (последнее - при наличии), должности ответственного лица за прием документов;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графика приема Заявителей.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</w:t>
      </w:r>
      <w:r>
        <w:rPr>
          <w:color w:val="000000"/>
          <w:lang w:eastAsia="ru-RU" w:bidi="ru-RU"/>
        </w:rPr>
        <w:br/>
        <w:t>и копирующим устройством.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При предоставлении государственной (муниципальной) услуги инвалидам обеспечиваются: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возможность беспрепятственного доступа к объекту (зданию, помещению), </w:t>
      </w:r>
      <w:r>
        <w:rPr>
          <w:color w:val="000000"/>
          <w:lang w:eastAsia="ru-RU" w:bidi="ru-RU"/>
        </w:rPr>
        <w:br/>
        <w:t>в котором предоставляется государственная (муниципальная) услуга;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государственная (муниципальная) услуга, а также входа в такие объекты и выхода из них, посадки </w:t>
      </w:r>
      <w:r>
        <w:rPr>
          <w:color w:val="000000"/>
          <w:lang w:eastAsia="ru-RU" w:bidi="ru-RU"/>
        </w:rPr>
        <w:br/>
        <w:t xml:space="preserve">в транспортное средство и высадки из него, в том числе с использование </w:t>
      </w:r>
      <w:r>
        <w:rPr>
          <w:color w:val="000000"/>
          <w:lang w:eastAsia="ru-RU" w:bidi="ru-RU"/>
        </w:rPr>
        <w:br/>
        <w:t>кресл</w:t>
      </w:r>
      <w:proofErr w:type="gramStart"/>
      <w:r>
        <w:rPr>
          <w:color w:val="000000"/>
          <w:lang w:eastAsia="ru-RU" w:bidi="ru-RU"/>
        </w:rPr>
        <w:t>а-</w:t>
      </w:r>
      <w:proofErr w:type="gramEnd"/>
      <w:r>
        <w:rPr>
          <w:color w:val="000000"/>
          <w:lang w:eastAsia="ru-RU" w:bidi="ru-RU"/>
        </w:rPr>
        <w:t xml:space="preserve"> коляски;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сопровождение инвалидов, имеющих стойкие расстройства функции зрения </w:t>
      </w:r>
      <w:r>
        <w:rPr>
          <w:color w:val="000000"/>
          <w:lang w:eastAsia="ru-RU" w:bidi="ru-RU"/>
        </w:rPr>
        <w:br/>
        <w:t>и самостоятельного передвижения;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</w:t>
      </w:r>
      <w:r>
        <w:rPr>
          <w:color w:val="000000"/>
          <w:lang w:eastAsia="ru-RU" w:bidi="ru-RU"/>
        </w:rPr>
        <w:br/>
        <w:t xml:space="preserve">и помещениям, в которых предоставляется государственная (муниципальная) услуга, и к государственной (муниципальной) услуге с учетом ограничений </w:t>
      </w:r>
      <w:r>
        <w:rPr>
          <w:color w:val="000000"/>
          <w:lang w:eastAsia="ru-RU" w:bidi="ru-RU"/>
        </w:rPr>
        <w:br/>
        <w:t>их жизнедеятельности;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допуск </w:t>
      </w:r>
      <w:proofErr w:type="spellStart"/>
      <w:r>
        <w:rPr>
          <w:color w:val="000000"/>
          <w:lang w:eastAsia="ru-RU" w:bidi="ru-RU"/>
        </w:rPr>
        <w:t>сурдопереводчика</w:t>
      </w:r>
      <w:proofErr w:type="spellEnd"/>
      <w:r>
        <w:rPr>
          <w:color w:val="000000"/>
          <w:lang w:eastAsia="ru-RU" w:bidi="ru-RU"/>
        </w:rPr>
        <w:t xml:space="preserve"> и </w:t>
      </w:r>
      <w:proofErr w:type="spellStart"/>
      <w:r>
        <w:rPr>
          <w:color w:val="000000"/>
          <w:lang w:eastAsia="ru-RU" w:bidi="ru-RU"/>
        </w:rPr>
        <w:t>тифлосурдопереводчика</w:t>
      </w:r>
      <w:proofErr w:type="spellEnd"/>
      <w:r>
        <w:rPr>
          <w:color w:val="000000"/>
          <w:lang w:eastAsia="ru-RU" w:bidi="ru-RU"/>
        </w:rPr>
        <w:t>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допуск собаки-проводника при наличии документа, подтверждающего </w:t>
      </w:r>
      <w:r>
        <w:rPr>
          <w:color w:val="000000"/>
          <w:lang w:eastAsia="ru-RU" w:bidi="ru-RU"/>
        </w:rPr>
        <w:br/>
        <w:t xml:space="preserve">ее специальное обучение, на объекты (здания, помещения), в которых </w:t>
      </w:r>
      <w:r>
        <w:rPr>
          <w:color w:val="000000"/>
          <w:lang w:eastAsia="ru-RU" w:bidi="ru-RU"/>
        </w:rPr>
        <w:lastRenderedPageBreak/>
        <w:t>предоставляются государственная (муниципальная) услуги;</w:t>
      </w:r>
    </w:p>
    <w:p w:rsidR="00385319" w:rsidRDefault="00FF3FF8">
      <w:pPr>
        <w:pStyle w:val="11"/>
        <w:shd w:val="clear" w:color="auto" w:fill="auto"/>
        <w:spacing w:after="280"/>
        <w:ind w:firstLine="720"/>
        <w:jc w:val="both"/>
      </w:pPr>
      <w:r>
        <w:rPr>
          <w:color w:val="000000"/>
          <w:lang w:eastAsia="ru-RU" w:bidi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385319" w:rsidRDefault="00FF3FF8">
      <w:pPr>
        <w:pStyle w:val="24"/>
        <w:keepNext/>
        <w:keepLines/>
        <w:shd w:val="clear" w:color="auto" w:fill="auto"/>
        <w:spacing w:after="0"/>
        <w:rPr>
          <w:color w:val="000000"/>
          <w:lang w:eastAsia="ru-RU" w:bidi="ru-RU"/>
        </w:rPr>
      </w:pPr>
      <w:bookmarkStart w:id="17" w:name="bookmark158"/>
      <w:bookmarkStart w:id="18" w:name="bookmark159"/>
      <w:r>
        <w:rPr>
          <w:color w:val="000000"/>
          <w:lang w:eastAsia="ru-RU" w:bidi="ru-RU"/>
        </w:rPr>
        <w:t>Показатели доступности и качества государственной (муниципальной) услуги</w:t>
      </w:r>
      <w:bookmarkEnd w:id="17"/>
      <w:bookmarkEnd w:id="18"/>
    </w:p>
    <w:p w:rsidR="00385319" w:rsidRDefault="00385319">
      <w:pPr>
        <w:pStyle w:val="24"/>
        <w:keepNext/>
        <w:keepLines/>
        <w:shd w:val="clear" w:color="auto" w:fill="auto"/>
        <w:spacing w:after="0"/>
      </w:pP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lang w:bidi="ru-RU"/>
        </w:rPr>
        <w:t>Основными</w:t>
      </w:r>
      <w:r>
        <w:rPr>
          <w:color w:val="000000"/>
          <w:lang w:eastAsia="ru-RU" w:bidi="ru-RU"/>
        </w:rPr>
        <w:t xml:space="preserve"> показателями доступности предоставления государственной (муниципальной) услуги являются:</w:t>
      </w:r>
    </w:p>
    <w:p w:rsidR="00385319" w:rsidRDefault="00FF3FF8">
      <w:pPr>
        <w:pStyle w:val="1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2.24.1. наличие полной и понятной информации о порядке, сроках и ходе предоставления Государственной услуги в информационно-телекоммуникационной сети «Интернет» (далее – сеть «Интернет»), средствах массовой информации;</w:t>
      </w:r>
    </w:p>
    <w:p w:rsidR="00385319" w:rsidRDefault="00FF3FF8">
      <w:pPr>
        <w:pStyle w:val="1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2.24.2. доступность электронных форм документов, необходимых для предоставления государственной (муниципальной) услуги;</w:t>
      </w:r>
    </w:p>
    <w:p w:rsidR="00385319" w:rsidRDefault="00FF3FF8">
      <w:pPr>
        <w:pStyle w:val="1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2.24.3. возможность подачи заявления на получение государственной (муниципальной) услуги и документов в электронной форме;</w:t>
      </w:r>
    </w:p>
    <w:p w:rsidR="00385319" w:rsidRDefault="00FF3FF8">
      <w:pPr>
        <w:pStyle w:val="1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2.24.4. предоставление государственной (муниципальной) услуги в соответствии с вариантом предоставления государственной (муниципальной) услуги;</w:t>
      </w:r>
    </w:p>
    <w:p w:rsidR="00385319" w:rsidRDefault="00FF3FF8">
      <w:pPr>
        <w:pStyle w:val="1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2.24.5. удобство информирования Заявителя о ходе предоставления государственной (муниципальной) услуги, а также получения результата предоставления государственной (муниципальной) услуги;</w:t>
      </w:r>
    </w:p>
    <w:p w:rsidR="00385319" w:rsidRDefault="00FF3FF8">
      <w:pPr>
        <w:pStyle w:val="1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2.24.6. возможность получения Заявителем уведомлений о предоставлении государственной (муниципальной) услуги с помощью ЕПГУ;</w:t>
      </w:r>
    </w:p>
    <w:p w:rsidR="00385319" w:rsidRDefault="00FF3FF8">
      <w:pPr>
        <w:pStyle w:val="11"/>
        <w:shd w:val="clear" w:color="auto" w:fill="auto"/>
        <w:tabs>
          <w:tab w:val="left" w:pos="1426"/>
        </w:tabs>
        <w:ind w:firstLine="709"/>
        <w:jc w:val="both"/>
      </w:pPr>
      <w:r>
        <w:rPr>
          <w:color w:val="000000"/>
          <w:lang w:eastAsia="ru-RU" w:bidi="ru-RU"/>
        </w:rPr>
        <w:t>2.24.7. возможность получения информации о ходе предоставления Государственной услуги, в том числе с использованием сети «Интернет».</w:t>
      </w: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Основными показателями качества предоставления государственной (муниципальной) услуги являются: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</w:pPr>
      <w:r>
        <w:rPr>
          <w:color w:val="000000"/>
          <w:lang w:eastAsia="ru-RU" w:bidi="ru-RU"/>
        </w:rPr>
        <w:t>Своевременность предоставления государственной (муниципальной) услуги в соответствии со стандартом ее предоставления, установленным настоящим Административным регламентом.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Минимально возможное количество взаимодействий гражданина </w:t>
      </w:r>
      <w:r>
        <w:rPr>
          <w:color w:val="000000"/>
          <w:lang w:eastAsia="ru-RU" w:bidi="ru-RU"/>
        </w:rPr>
        <w:br/>
        <w:t>с должностными лицами, участвующими в предоставлении государственной (муниципальной) услуги.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Отсутствие нарушений установленных сроков в процессе предоставления государственной (муниципальной) услуги.</w:t>
      </w:r>
    </w:p>
    <w:p w:rsidR="00385319" w:rsidRDefault="00FF3FF8">
      <w:pPr>
        <w:pStyle w:val="1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государственной (муниципальной) услуги, </w:t>
      </w:r>
      <w:r>
        <w:rPr>
          <w:color w:val="000000"/>
          <w:lang w:eastAsia="ru-RU" w:bidi="ru-RU"/>
        </w:rPr>
        <w:br/>
        <w:t xml:space="preserve">по </w:t>
      </w:r>
      <w:proofErr w:type="gramStart"/>
      <w:r>
        <w:rPr>
          <w:color w:val="000000"/>
          <w:lang w:eastAsia="ru-RU" w:bidi="ru-RU"/>
        </w:rPr>
        <w:t>итогам</w:t>
      </w:r>
      <w:proofErr w:type="gramEnd"/>
      <w:r>
        <w:rPr>
          <w:color w:val="000000"/>
          <w:lang w:eastAsia="ru-RU" w:bidi="ru-RU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385319" w:rsidRDefault="00385319">
      <w:pPr>
        <w:pStyle w:val="11"/>
        <w:shd w:val="clear" w:color="auto" w:fill="auto"/>
        <w:tabs>
          <w:tab w:val="left" w:pos="1618"/>
        </w:tabs>
        <w:ind w:left="709" w:firstLine="0"/>
        <w:jc w:val="both"/>
        <w:rPr>
          <w:color w:val="000000"/>
          <w:lang w:eastAsia="ru-RU" w:bidi="ru-RU"/>
        </w:rPr>
      </w:pPr>
    </w:p>
    <w:p w:rsidR="00385319" w:rsidRDefault="00FF3FF8">
      <w:pPr>
        <w:pStyle w:val="1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Иные требования к предоставлению государственной (муниципальной) услуги </w:t>
      </w: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lastRenderedPageBreak/>
        <w:t>Услуги, являющиеся обязательными и необходимыми для предоставления государственной (муниципальной) услуги, отсутствуют.</w:t>
      </w:r>
    </w:p>
    <w:p w:rsidR="00385319" w:rsidRDefault="00FF3FF8">
      <w:pPr>
        <w:pStyle w:val="1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Информационные системы, используемые для предоставления государственной (муниципальной) услуги, не предусмотрены</w:t>
      </w:r>
      <w:r>
        <w:t>.</w:t>
      </w:r>
    </w:p>
    <w:p w:rsidR="00385319" w:rsidRDefault="00385319">
      <w:pPr>
        <w:pStyle w:val="11"/>
        <w:shd w:val="clear" w:color="auto" w:fill="auto"/>
        <w:ind w:firstLine="720"/>
        <w:jc w:val="both"/>
      </w:pPr>
    </w:p>
    <w:p w:rsidR="00385319" w:rsidRDefault="00FF3FF8">
      <w:pPr>
        <w:pStyle w:val="11"/>
        <w:numPr>
          <w:ilvl w:val="0"/>
          <w:numId w:val="18"/>
        </w:numPr>
        <w:shd w:val="clear" w:color="auto" w:fill="auto"/>
        <w:tabs>
          <w:tab w:val="left" w:pos="1334"/>
        </w:tabs>
        <w:spacing w:after="300"/>
        <w:ind w:left="140" w:firstLine="580"/>
        <w:jc w:val="both"/>
      </w:pPr>
      <w:r>
        <w:rPr>
          <w:b/>
          <w:bCs/>
          <w:color w:val="000000"/>
          <w:lang w:eastAsia="ru-RU" w:bidi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385319" w:rsidRDefault="00FF3FF8">
      <w:pPr>
        <w:pStyle w:val="24"/>
        <w:keepNext/>
        <w:keepLines/>
        <w:shd w:val="clear" w:color="auto" w:fill="auto"/>
      </w:pPr>
      <w:bookmarkStart w:id="19" w:name="bookmark160"/>
      <w:bookmarkStart w:id="20" w:name="bookmark161"/>
      <w:r>
        <w:rPr>
          <w:color w:val="000000"/>
          <w:lang w:eastAsia="ru-RU" w:bidi="ru-RU"/>
        </w:rPr>
        <w:t>Исчерпывающий перечень административных процедур</w:t>
      </w:r>
      <w:bookmarkEnd w:id="19"/>
      <w:bookmarkEnd w:id="20"/>
    </w:p>
    <w:p w:rsidR="00385319" w:rsidRDefault="00FF3FF8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Предоставление государственной (муниципальной) услуги включает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себя следующие административные процедуры: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прием и проверка комплектности документов на наличие/отсутствие оснований для отказа в приеме документов: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 проверка направленного Заявителем Заявления и документов, представленных для получения государственной (муниципальной) услуги; 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№ 6 к настоящему Административному регламенту;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получение сведений посредством межведомственного информационного взаимодействия, в том числе с использованием СМЭВ: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направление межведомственных запросов в органы и организации;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получение ответов на межведомственные запросы, формирование полного комплекта документов;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 рассмотрение документов и сведений: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проверка соответствия документов и сведений требованиям нормативных правовых актов предоставления государственной (муниципальной) услуги;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 принятие решения о предоставлении государственной (муниципальной) услуги: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 принятие решения о предоставление или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отказе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предоставлении государственной (муниципальной) услуги с направлением Заявителю соответствующего уведомления;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направление Заявителю результата государственной (муниципальной) услуги, подписанного уполномоченным должностным лицом Уполномоченного органа;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 выдача результата (независимо от выбора Заявителю):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регистрация результата предоставления государственной (муниципальной) услуги.</w:t>
      </w:r>
    </w:p>
    <w:p w:rsidR="00385319" w:rsidRDefault="00FF3FF8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 административных процедур предоставления государственной (муниципальной) услуги представлено в Приложении № 7 к настоящему Административному регламенту.</w:t>
      </w:r>
    </w:p>
    <w:p w:rsidR="00385319" w:rsidRDefault="0038531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5319" w:rsidRDefault="00FF3FF8">
      <w:pPr>
        <w:pStyle w:val="24"/>
        <w:keepNext/>
        <w:keepLines/>
        <w:shd w:val="clear" w:color="auto" w:fill="auto"/>
      </w:pPr>
      <w:bookmarkStart w:id="21" w:name="bookmark162"/>
      <w:bookmarkStart w:id="22" w:name="bookmark163"/>
      <w:r>
        <w:rPr>
          <w:color w:val="000000"/>
          <w:lang w:eastAsia="ru-RU" w:bidi="ru-RU"/>
        </w:rPr>
        <w:lastRenderedPageBreak/>
        <w:t>Перечень административных процедур (действий) при предоставлении</w:t>
      </w:r>
      <w:r>
        <w:rPr>
          <w:color w:val="000000"/>
          <w:lang w:eastAsia="ru-RU" w:bidi="ru-RU"/>
        </w:rPr>
        <w:br/>
        <w:t>государственной (муниципальной) услуги в электронной форме</w:t>
      </w:r>
      <w:bookmarkEnd w:id="21"/>
      <w:bookmarkEnd w:id="22"/>
    </w:p>
    <w:p w:rsidR="00385319" w:rsidRDefault="00FF3FF8">
      <w:pPr>
        <w:numPr>
          <w:ilvl w:val="1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(муниципальной) услуги </w:t>
      </w:r>
      <w:r>
        <w:rPr>
          <w:rFonts w:ascii="Times New Roman" w:hAnsi="Times New Roman" w:cs="Times New Roman"/>
          <w:sz w:val="28"/>
          <w:szCs w:val="28"/>
        </w:rPr>
        <w:br/>
        <w:t>в электронной форме заявителю обеспечиваются: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получение информации о порядке и сроках предоставления государственной (муниципальной) услуги;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формирование заявления;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прием и регистрация Уполномоченным органом заявления и иных документов, необходимых для предоставления государственной (муниципальной) услуги;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получение результата предоставления государственной (муниципальной) услуги;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получение сведений о ходе рассмотрения заявления;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осуществление оценки качества предоставления государственной (муниципальной) услуги;</w:t>
      </w:r>
    </w:p>
    <w:p w:rsidR="00385319" w:rsidRDefault="00FF3FF8">
      <w:pPr>
        <w:pStyle w:val="11"/>
        <w:shd w:val="clear" w:color="auto" w:fill="auto"/>
        <w:spacing w:after="300"/>
        <w:ind w:firstLine="720"/>
        <w:jc w:val="both"/>
      </w:pPr>
      <w:proofErr w:type="gramStart"/>
      <w:r>
        <w:rPr>
          <w:color w:val="000000"/>
          <w:lang w:eastAsia="ru-RU" w:bidi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государственную (муниципальную) услугу, либо государственного (муниципального) служащего.</w:t>
      </w:r>
      <w:proofErr w:type="gramEnd"/>
    </w:p>
    <w:p w:rsidR="00385319" w:rsidRDefault="00FF3FF8">
      <w:pPr>
        <w:pStyle w:val="24"/>
        <w:keepNext/>
        <w:keepLines/>
        <w:shd w:val="clear" w:color="auto" w:fill="auto"/>
      </w:pPr>
      <w:bookmarkStart w:id="23" w:name="bookmark164"/>
      <w:bookmarkStart w:id="24" w:name="bookmark165"/>
      <w:r>
        <w:rPr>
          <w:color w:val="000000"/>
          <w:lang w:eastAsia="ru-RU" w:bidi="ru-RU"/>
        </w:rPr>
        <w:t xml:space="preserve">Порядок осуществления административных процедур (действий) </w:t>
      </w:r>
      <w:r>
        <w:rPr>
          <w:color w:val="000000"/>
          <w:lang w:eastAsia="ru-RU" w:bidi="ru-RU"/>
        </w:rPr>
        <w:br/>
        <w:t>в электронной форме</w:t>
      </w:r>
      <w:bookmarkEnd w:id="23"/>
      <w:bookmarkEnd w:id="24"/>
    </w:p>
    <w:p w:rsidR="00385319" w:rsidRDefault="00FF3FF8">
      <w:pPr>
        <w:numPr>
          <w:ilvl w:val="1"/>
          <w:numId w:val="28"/>
        </w:numPr>
        <w:ind w:left="0" w:firstLine="709"/>
        <w:jc w:val="both"/>
        <w:rPr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порядок осуществления административных процедур (действий) в электронной форме</w:t>
      </w:r>
    </w:p>
    <w:p w:rsidR="00385319" w:rsidRDefault="00FF3FF8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Формирование заявления.</w:t>
      </w:r>
    </w:p>
    <w:p w:rsidR="00385319" w:rsidRDefault="00FF3FF8">
      <w:pPr>
        <w:pStyle w:val="1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385319" w:rsidRDefault="00FF3FF8">
      <w:pPr>
        <w:pStyle w:val="1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385319" w:rsidRDefault="00FF3FF8">
      <w:pPr>
        <w:pStyle w:val="1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При формировании заявления заявителю обеспечивается:</w:t>
      </w:r>
    </w:p>
    <w:p w:rsidR="00385319" w:rsidRDefault="00FF3FF8">
      <w:pPr>
        <w:pStyle w:val="11"/>
        <w:shd w:val="clear" w:color="auto" w:fill="auto"/>
        <w:tabs>
          <w:tab w:val="left" w:pos="1066"/>
        </w:tabs>
        <w:ind w:firstLine="709"/>
        <w:jc w:val="both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>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государственной (муниципальной) услуги;</w:t>
      </w:r>
    </w:p>
    <w:p w:rsidR="00385319" w:rsidRDefault="00FF3FF8">
      <w:pPr>
        <w:pStyle w:val="11"/>
        <w:shd w:val="clear" w:color="auto" w:fill="auto"/>
        <w:tabs>
          <w:tab w:val="left" w:pos="1086"/>
        </w:tabs>
        <w:ind w:firstLine="709"/>
        <w:jc w:val="both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>возможность печати на бумажном носителе копии электронной формы заявления;</w:t>
      </w:r>
    </w:p>
    <w:p w:rsidR="00385319" w:rsidRDefault="00FF3FF8">
      <w:pPr>
        <w:pStyle w:val="11"/>
        <w:shd w:val="clear" w:color="auto" w:fill="auto"/>
        <w:tabs>
          <w:tab w:val="left" w:pos="1076"/>
        </w:tabs>
        <w:ind w:firstLine="709"/>
        <w:jc w:val="both"/>
      </w:pPr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  <w:t xml:space="preserve">сохранение ранее введенных в электронную форму заявления значений </w:t>
      </w:r>
      <w:r>
        <w:rPr>
          <w:color w:val="000000"/>
          <w:lang w:eastAsia="ru-RU" w:bidi="ru-RU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385319" w:rsidRDefault="00FF3FF8">
      <w:pPr>
        <w:pStyle w:val="11"/>
        <w:shd w:val="clear" w:color="auto" w:fill="auto"/>
        <w:tabs>
          <w:tab w:val="left" w:pos="1057"/>
        </w:tabs>
        <w:ind w:firstLine="709"/>
        <w:jc w:val="both"/>
      </w:pPr>
      <w:r>
        <w:rPr>
          <w:color w:val="000000"/>
          <w:lang w:eastAsia="ru-RU" w:bidi="ru-RU"/>
        </w:rPr>
        <w:lastRenderedPageBreak/>
        <w:t>г)</w:t>
      </w:r>
      <w:r>
        <w:rPr>
          <w:color w:val="000000"/>
          <w:lang w:eastAsia="ru-RU" w:bidi="ru-RU"/>
        </w:rP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385319" w:rsidRDefault="00FF3FF8">
      <w:pPr>
        <w:pStyle w:val="11"/>
        <w:shd w:val="clear" w:color="auto" w:fill="auto"/>
        <w:tabs>
          <w:tab w:val="left" w:pos="1086"/>
        </w:tabs>
        <w:ind w:firstLine="709"/>
        <w:jc w:val="both"/>
      </w:pPr>
      <w:r>
        <w:rPr>
          <w:color w:val="000000"/>
          <w:lang w:eastAsia="ru-RU" w:bidi="ru-RU"/>
        </w:rPr>
        <w:t>д)</w:t>
      </w:r>
      <w:r>
        <w:rPr>
          <w:color w:val="000000"/>
          <w:lang w:eastAsia="ru-RU" w:bidi="ru-RU"/>
        </w:rPr>
        <w:tab/>
        <w:t xml:space="preserve">возможность вернуться на любой из этапов заполнения электронной формы заявления без </w:t>
      </w:r>
      <w:proofErr w:type="gramStart"/>
      <w:r>
        <w:rPr>
          <w:color w:val="000000"/>
          <w:lang w:eastAsia="ru-RU" w:bidi="ru-RU"/>
        </w:rPr>
        <w:t>потери</w:t>
      </w:r>
      <w:proofErr w:type="gramEnd"/>
      <w:r>
        <w:rPr>
          <w:color w:val="000000"/>
          <w:lang w:eastAsia="ru-RU" w:bidi="ru-RU"/>
        </w:rPr>
        <w:t xml:space="preserve"> ранее введенной информации;</w:t>
      </w:r>
    </w:p>
    <w:p w:rsidR="00385319" w:rsidRDefault="00FF3FF8">
      <w:pPr>
        <w:pStyle w:val="11"/>
        <w:shd w:val="clear" w:color="auto" w:fill="auto"/>
        <w:tabs>
          <w:tab w:val="left" w:pos="1066"/>
        </w:tabs>
        <w:ind w:firstLine="709"/>
        <w:jc w:val="both"/>
      </w:pPr>
      <w:r>
        <w:rPr>
          <w:color w:val="000000"/>
          <w:lang w:eastAsia="ru-RU" w:bidi="ru-RU"/>
        </w:rPr>
        <w:t>е)</w:t>
      </w:r>
      <w:r>
        <w:rPr>
          <w:color w:val="000000"/>
          <w:lang w:eastAsia="ru-RU" w:bidi="ru-RU"/>
        </w:rPr>
        <w:tab/>
        <w:t xml:space="preserve">возможность доступа заявителя на ЕПГУ к ранее поданным им заявлениям в течение не менее одного года, а также частично сформированных заявлений - </w:t>
      </w:r>
      <w:r>
        <w:rPr>
          <w:color w:val="000000"/>
          <w:lang w:eastAsia="ru-RU" w:bidi="ru-RU"/>
        </w:rPr>
        <w:br/>
        <w:t>в течение не менее 3 месяцев.</w:t>
      </w:r>
    </w:p>
    <w:p w:rsidR="00385319" w:rsidRDefault="00FF3FF8">
      <w:pPr>
        <w:pStyle w:val="1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Сформированное и подписанное </w:t>
      </w:r>
      <w:proofErr w:type="gramStart"/>
      <w:r>
        <w:rPr>
          <w:color w:val="000000"/>
          <w:lang w:eastAsia="ru-RU" w:bidi="ru-RU"/>
        </w:rPr>
        <w:t>заявление</w:t>
      </w:r>
      <w:proofErr w:type="gramEnd"/>
      <w:r>
        <w:rPr>
          <w:color w:val="000000"/>
          <w:lang w:eastAsia="ru-RU" w:bidi="ru-RU"/>
        </w:rPr>
        <w:t xml:space="preserve"> и иные документы, необходимые для предоставления государственной (муниципальной) услуги, направляются </w:t>
      </w:r>
      <w:r>
        <w:rPr>
          <w:color w:val="000000"/>
          <w:lang w:eastAsia="ru-RU" w:bidi="ru-RU"/>
        </w:rPr>
        <w:br/>
        <w:t>в Уполномоченный орган посредством ЕПГУ.</w:t>
      </w:r>
    </w:p>
    <w:p w:rsidR="00385319" w:rsidRDefault="00FF3FF8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Уполномоченный орган обеспечивает в сроки, указанные в пунктах 2.21 и 2.22 настоящего Административного регламента:</w:t>
      </w:r>
    </w:p>
    <w:p w:rsidR="00385319" w:rsidRDefault="00FF3FF8">
      <w:pPr>
        <w:pStyle w:val="11"/>
        <w:shd w:val="clear" w:color="auto" w:fill="auto"/>
        <w:tabs>
          <w:tab w:val="left" w:pos="1066"/>
        </w:tabs>
        <w:ind w:firstLine="709"/>
        <w:jc w:val="both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 xml:space="preserve">прием документов, необходимых для предоставления государственной (муниципальной) услуги, и направление заявителю электронного сообщения </w:t>
      </w:r>
      <w:r>
        <w:rPr>
          <w:color w:val="000000"/>
          <w:lang w:eastAsia="ru-RU" w:bidi="ru-RU"/>
        </w:rPr>
        <w:br/>
        <w:t>о поступлении заявления;</w:t>
      </w:r>
    </w:p>
    <w:p w:rsidR="00385319" w:rsidRDefault="00FF3FF8">
      <w:pPr>
        <w:pStyle w:val="11"/>
        <w:shd w:val="clear" w:color="auto" w:fill="auto"/>
        <w:tabs>
          <w:tab w:val="left" w:pos="1222"/>
        </w:tabs>
        <w:ind w:firstLine="709"/>
        <w:jc w:val="both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 xml:space="preserve">регистрацию заявления и направление Заявителю уведомления </w:t>
      </w:r>
      <w:r>
        <w:rPr>
          <w:color w:val="000000"/>
          <w:lang w:eastAsia="ru-RU" w:bidi="ru-RU"/>
        </w:rPr>
        <w:br/>
        <w:t>о регистрации заявления либо об отказе в приеме документов, необходимых для предоставления государственной (муниципальной) услуги.</w:t>
      </w:r>
    </w:p>
    <w:p w:rsidR="00385319" w:rsidRDefault="00FF3FF8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государственной (муниципальной) услуги (далее – ГИС).</w:t>
      </w:r>
    </w:p>
    <w:p w:rsidR="00385319" w:rsidRDefault="00FF3FF8">
      <w:pPr>
        <w:pStyle w:val="1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Ответственное должностное лицо:</w:t>
      </w:r>
    </w:p>
    <w:p w:rsidR="00385319" w:rsidRDefault="00FF3FF8">
      <w:pPr>
        <w:pStyle w:val="1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проверяет наличие электронных заявлений, поступивших с ЕПГУ, с периодом не реже 2 (двух) раз в день;</w:t>
      </w:r>
    </w:p>
    <w:p w:rsidR="00385319" w:rsidRDefault="00FF3FF8">
      <w:pPr>
        <w:pStyle w:val="1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рассматривает поступившие заявления и приложенные образы документов (документы);</w:t>
      </w:r>
    </w:p>
    <w:p w:rsidR="00385319" w:rsidRDefault="00FF3FF8">
      <w:pPr>
        <w:pStyle w:val="1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производит действия в соответствии с пунктом 3.1 настоящего Административного регламента.</w:t>
      </w:r>
    </w:p>
    <w:p w:rsidR="00385319" w:rsidRDefault="00FF3FF8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государственной (муниципальной) услуги обеспечивается возможность получения документа:</w:t>
      </w:r>
    </w:p>
    <w:p w:rsidR="00385319" w:rsidRDefault="00FF3FF8">
      <w:pPr>
        <w:pStyle w:val="1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:rsidR="00385319" w:rsidRDefault="00FF3FF8">
      <w:pPr>
        <w:pStyle w:val="1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</w:t>
      </w:r>
      <w:r>
        <w:rPr>
          <w:color w:val="000000"/>
          <w:lang w:eastAsia="ru-RU" w:bidi="ru-RU"/>
        </w:rPr>
        <w:br/>
        <w:t>в МФЦ.</w:t>
      </w:r>
    </w:p>
    <w:p w:rsidR="00385319" w:rsidRDefault="00FF3FF8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Получение информации о ходе рассмотрения заявления и о результате предоставления государственной (муниципальной)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385319" w:rsidRDefault="00FF3FF8">
      <w:pPr>
        <w:pStyle w:val="1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При предоставлении государственной (муниципальной) услуги в электронной </w:t>
      </w:r>
      <w:r>
        <w:rPr>
          <w:color w:val="000000"/>
          <w:lang w:eastAsia="ru-RU" w:bidi="ru-RU"/>
        </w:rPr>
        <w:lastRenderedPageBreak/>
        <w:t>форме заявителю направляется:</w:t>
      </w:r>
    </w:p>
    <w:p w:rsidR="00385319" w:rsidRDefault="00FF3FF8">
      <w:pPr>
        <w:pStyle w:val="11"/>
        <w:shd w:val="clear" w:color="auto" w:fill="auto"/>
        <w:ind w:firstLine="709"/>
        <w:jc w:val="both"/>
      </w:pPr>
      <w:proofErr w:type="gramStart"/>
      <w:r>
        <w:rPr>
          <w:color w:val="000000"/>
          <w:lang w:eastAsia="ru-RU" w:bidi="ru-RU"/>
        </w:rPr>
        <w:t xml:space="preserve">а) уведомление о приеме и регистрации заявления и иных документов, необходимых для предоставления государственной (муниципальной) услуги, содержащее сведения о факте приема заявления и документов, необходимых для предоставления государственной (муниципальной) услуги, и начале процедуры предоставления государственной (муниципальной) услуги, а также сведения о дате </w:t>
      </w:r>
      <w:r>
        <w:rPr>
          <w:color w:val="000000"/>
          <w:lang w:eastAsia="ru-RU" w:bidi="ru-RU"/>
        </w:rPr>
        <w:br/>
        <w:t>и времени окончания предоставления государственной (муниципальной) услуги либо мотивированный отказ в приеме документов, необходимых для предоставления государственной (муниципальной</w:t>
      </w:r>
      <w:proofErr w:type="gramEnd"/>
      <w:r>
        <w:rPr>
          <w:color w:val="000000"/>
          <w:lang w:eastAsia="ru-RU" w:bidi="ru-RU"/>
        </w:rPr>
        <w:t>) услуги;</w:t>
      </w:r>
    </w:p>
    <w:p w:rsidR="00385319" w:rsidRDefault="00FF3FF8">
      <w:pPr>
        <w:pStyle w:val="1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б) уведомление о результатах рассмотрения документов, необходимых для предоставления государственной (муниципальной) услуги, содержащее сведения </w:t>
      </w:r>
      <w:r>
        <w:rPr>
          <w:color w:val="000000"/>
          <w:lang w:eastAsia="ru-RU" w:bidi="ru-RU"/>
        </w:rPr>
        <w:br/>
        <w:t xml:space="preserve">о принятии положительного решения о предоставлении государственной (муниципальной) услуги и возможности получить результат предоставления государственной (муниципальной) услуги либо мотивированный отказ </w:t>
      </w:r>
      <w:r>
        <w:rPr>
          <w:color w:val="000000"/>
          <w:lang w:eastAsia="ru-RU" w:bidi="ru-RU"/>
        </w:rPr>
        <w:br/>
        <w:t>в предоставлении государственной (муниципальной) услуги.</w:t>
      </w:r>
    </w:p>
    <w:p w:rsidR="00385319" w:rsidRDefault="00FF3FF8">
      <w:pPr>
        <w:numPr>
          <w:ilvl w:val="1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(муниципальной) услуги.</w:t>
      </w:r>
    </w:p>
    <w:p w:rsidR="00385319" w:rsidRDefault="00FF3FF8">
      <w:pPr>
        <w:pStyle w:val="11"/>
        <w:shd w:val="clear" w:color="auto" w:fill="auto"/>
        <w:ind w:firstLine="709"/>
        <w:jc w:val="both"/>
      </w:pPr>
      <w:proofErr w:type="gramStart"/>
      <w:r>
        <w:rPr>
          <w:color w:val="000000"/>
          <w:lang w:eastAsia="ru-RU" w:bidi="ru-RU"/>
        </w:rPr>
        <w:t xml:space="preserve">Оценка качества предоставления государственной (муниципальной)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</w:t>
      </w:r>
      <w:r>
        <w:rPr>
          <w:color w:val="000000"/>
          <w:lang w:eastAsia="ru-RU" w:bidi="ru-RU"/>
        </w:rPr>
        <w:br/>
        <w:t>от 12 декабря</w:t>
      </w:r>
      <w:proofErr w:type="gramEnd"/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 xml:space="preserve">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</w:t>
      </w:r>
      <w:r>
        <w:rPr>
          <w:color w:val="000000"/>
          <w:lang w:eastAsia="ru-RU" w:bidi="ru-RU"/>
        </w:rPr>
        <w:br/>
        <w:t>и муниципальных услуг, а также о применении результатов указанной оценки как основания для</w:t>
      </w:r>
      <w:proofErr w:type="gramEnd"/>
      <w:r>
        <w:rPr>
          <w:color w:val="000000"/>
          <w:lang w:eastAsia="ru-RU" w:bidi="ru-RU"/>
        </w:rPr>
        <w:t xml:space="preserve"> принятия решений о досрочном прекращении исполнения соответствующими руководителями своих должностных обязанностей».</w:t>
      </w:r>
    </w:p>
    <w:p w:rsidR="00385319" w:rsidRDefault="00FF3FF8">
      <w:pPr>
        <w:numPr>
          <w:ilvl w:val="1"/>
          <w:numId w:val="28"/>
        </w:numPr>
        <w:ind w:left="0"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обеспечивается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направления жалобы </w:t>
      </w:r>
      <w:r>
        <w:rPr>
          <w:rFonts w:ascii="Times New Roman" w:hAnsi="Times New Roman" w:cs="Times New Roman"/>
          <w:sz w:val="28"/>
          <w:szCs w:val="28"/>
        </w:rPr>
        <w:br/>
        <w:t xml:space="preserve">на решения, действия или бездействие Уполномоченного органа, должностного лица Уполномоченного органа либо муниципального служащего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со статьей 11.2 Федерального закона от 27 июля 2010 г. № 210-ФЗ «Об организации предоставления государственных и муниципальных услуг» (далее – Федеральный закон 210-ФЗ) и в порядке, установленном постановлением Правительства Российской Федерации от 20 ноября 2012 года № 1198 «О федеральной государственной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системе, обеспечивающей процесс досудебного, (внесудебного) обжалования решений и действий (бездействия), совершенных при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предоставлении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319" w:rsidRDefault="00385319">
      <w:pPr>
        <w:pStyle w:val="11"/>
        <w:shd w:val="clear" w:color="auto" w:fill="auto"/>
        <w:spacing w:after="300"/>
        <w:ind w:firstLine="0"/>
        <w:jc w:val="center"/>
        <w:rPr>
          <w:b/>
          <w:bCs/>
          <w:color w:val="000000"/>
          <w:lang w:eastAsia="ru-RU" w:bidi="ru-RU"/>
        </w:rPr>
      </w:pPr>
    </w:p>
    <w:p w:rsidR="00385319" w:rsidRDefault="00FF3FF8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вариантов предоставления государственной (муниципальной) услуги </w:t>
      </w:r>
    </w:p>
    <w:p w:rsidR="00385319" w:rsidRDefault="0038531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5319" w:rsidRDefault="00FF3FF8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Times New Roman" w:hAnsi="Times New Roman" w:cs="Times New Roman"/>
          <w:sz w:val="28"/>
          <w:szCs w:val="28"/>
        </w:rPr>
        <w:t>услуги включает в себя следующие варианты:</w:t>
      </w:r>
    </w:p>
    <w:p w:rsidR="00385319" w:rsidRDefault="00FF3FF8">
      <w:pPr>
        <w:pStyle w:val="11"/>
        <w:numPr>
          <w:ilvl w:val="2"/>
          <w:numId w:val="28"/>
        </w:numPr>
        <w:shd w:val="clear" w:color="auto" w:fill="auto"/>
        <w:ind w:left="0" w:firstLine="709"/>
        <w:jc w:val="both"/>
      </w:pPr>
      <w:r>
        <w:t>выдача разрешения уполномоченного органа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>
        <w:rPr>
          <w:color w:val="000000"/>
          <w:lang w:eastAsia="ru-RU" w:bidi="ru-RU"/>
        </w:rPr>
        <w:t xml:space="preserve"> (при обращении Заявителя в целях получения разрешения на использование земель)</w:t>
      </w:r>
      <w:r>
        <w:t>;</w:t>
      </w:r>
    </w:p>
    <w:p w:rsidR="00385319" w:rsidRDefault="00FF3FF8">
      <w:pPr>
        <w:pStyle w:val="11"/>
        <w:numPr>
          <w:ilvl w:val="2"/>
          <w:numId w:val="28"/>
        </w:numPr>
        <w:shd w:val="clear" w:color="auto" w:fill="auto"/>
        <w:ind w:left="0" w:firstLine="709"/>
        <w:jc w:val="both"/>
      </w:pPr>
      <w:r>
        <w:t xml:space="preserve">выдача разрешения уполномоченного органа на размещение объекта </w:t>
      </w:r>
      <w:r>
        <w:rPr>
          <w:bCs/>
          <w:lang w:bidi="ru-RU"/>
        </w:rPr>
        <w:t>на землях, земельном участке или части земельного участка, находящихся в государственной или муниципальной собственности</w:t>
      </w:r>
      <w:r>
        <w:rPr>
          <w:color w:val="000000"/>
          <w:lang w:eastAsia="ru-RU" w:bidi="ru-RU"/>
        </w:rPr>
        <w:t xml:space="preserve"> (при обращении Заявителя в целях получения разрешения на размещение объектов)</w:t>
      </w:r>
      <w:r>
        <w:t>;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3.7.3.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отказ в предоставлении услуги.</w:t>
      </w:r>
    </w:p>
    <w:p w:rsidR="00385319" w:rsidRDefault="0038531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5319" w:rsidRDefault="00FF3FF8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Профилирование заявителя</w:t>
      </w:r>
    </w:p>
    <w:p w:rsidR="00385319" w:rsidRDefault="0038531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5319" w:rsidRDefault="00FF3FF8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предоставления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Times New Roman" w:hAnsi="Times New Roman" w:cs="Times New Roman"/>
          <w:sz w:val="28"/>
          <w:szCs w:val="28"/>
        </w:rPr>
        <w:t>услуги определяется на основании ответов на вопросы анкетирования Заявителя посредством ЕПГУ.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муниципальной)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услуги приведены в Приложении № 1 к настоящему Административному регламенту.</w:t>
      </w:r>
    </w:p>
    <w:p w:rsidR="00385319" w:rsidRDefault="00385319">
      <w:pPr>
        <w:pStyle w:val="11"/>
        <w:shd w:val="clear" w:color="auto" w:fill="auto"/>
        <w:spacing w:after="300"/>
        <w:ind w:firstLine="0"/>
        <w:jc w:val="center"/>
        <w:rPr>
          <w:b/>
          <w:bCs/>
          <w:color w:val="000000"/>
          <w:lang w:eastAsia="ru-RU" w:bidi="ru-RU"/>
        </w:rPr>
      </w:pPr>
    </w:p>
    <w:p w:rsidR="00385319" w:rsidRDefault="00FF3FF8">
      <w:pPr>
        <w:pStyle w:val="11"/>
        <w:shd w:val="clear" w:color="auto" w:fill="auto"/>
        <w:spacing w:after="300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 исправления допущенных опечаток и ошибок в</w:t>
      </w:r>
      <w:r>
        <w:rPr>
          <w:b/>
          <w:bCs/>
          <w:color w:val="000000"/>
          <w:lang w:eastAsia="ru-RU" w:bidi="ru-RU"/>
        </w:rPr>
        <w:br/>
        <w:t>выданных в результате предоставления государственной (муниципальной)</w:t>
      </w:r>
      <w:r>
        <w:rPr>
          <w:b/>
          <w:bCs/>
          <w:color w:val="000000"/>
          <w:lang w:eastAsia="ru-RU" w:bidi="ru-RU"/>
        </w:rPr>
        <w:br/>
        <w:t>услуги документах</w:t>
      </w:r>
    </w:p>
    <w:p w:rsidR="00385319" w:rsidRDefault="00FF3FF8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Times New Roman" w:hAnsi="Times New Roman" w:cs="Times New Roman"/>
          <w:sz w:val="28"/>
          <w:szCs w:val="28"/>
        </w:rPr>
        <w:t>услуги документах в соответствии с Приложением № 8 настоящего Административного регламента (далее – заявление по форме Приложения № 8) и приложением документов, указанных в пункте 2.11 настоящего Административного регламента.</w:t>
      </w:r>
      <w:proofErr w:type="gramEnd"/>
    </w:p>
    <w:p w:rsidR="00385319" w:rsidRDefault="00FF3FF8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Times New Roman" w:hAnsi="Times New Roman" w:cs="Times New Roman"/>
          <w:sz w:val="28"/>
          <w:szCs w:val="28"/>
        </w:rPr>
        <w:t>услуги документах осуществляется в следующем порядке: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 Заявитель при обнаружении опечаток и ошибок в документах,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Times New Roman" w:hAnsi="Times New Roman" w:cs="Times New Roman"/>
          <w:sz w:val="28"/>
          <w:szCs w:val="28"/>
        </w:rPr>
        <w:t>услуги, обращается лично в Уполномоченный орган с заявлением по форме Приложения № 8;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 Уполномоченный орган при получении заявления по форме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Приложения № 8, рассматривает необходимость внесения соответствующих изменений в документы, являющиеся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 Уполномоченный орган обеспечивает устранение опечаток и ошибок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документах, являющихся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385319" w:rsidRDefault="00FF3F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 устранения опечаток и ошибок не должен превышать 3 (трех) рабочих дней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даты регистрации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заявления по форме Приложения № 8.</w:t>
      </w:r>
    </w:p>
    <w:p w:rsidR="00385319" w:rsidRDefault="00385319">
      <w:pPr>
        <w:pStyle w:val="11"/>
        <w:shd w:val="clear" w:color="auto" w:fill="auto"/>
        <w:tabs>
          <w:tab w:val="left" w:pos="1618"/>
        </w:tabs>
        <w:ind w:left="720" w:firstLine="0"/>
        <w:jc w:val="both"/>
      </w:pPr>
    </w:p>
    <w:p w:rsidR="00385319" w:rsidRDefault="00FF3FF8">
      <w:pPr>
        <w:pStyle w:val="11"/>
        <w:numPr>
          <w:ilvl w:val="0"/>
          <w:numId w:val="18"/>
        </w:numPr>
        <w:shd w:val="clear" w:color="auto" w:fill="auto"/>
        <w:tabs>
          <w:tab w:val="left" w:pos="1239"/>
        </w:tabs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Формы </w:t>
      </w:r>
      <w:proofErr w:type="gramStart"/>
      <w:r>
        <w:rPr>
          <w:b/>
          <w:bCs/>
          <w:color w:val="000000"/>
          <w:lang w:eastAsia="ru-RU" w:bidi="ru-RU"/>
        </w:rPr>
        <w:t>контроля за</w:t>
      </w:r>
      <w:proofErr w:type="gramEnd"/>
      <w:r>
        <w:rPr>
          <w:b/>
          <w:bCs/>
          <w:color w:val="000000"/>
          <w:lang w:eastAsia="ru-RU" w:bidi="ru-RU"/>
        </w:rPr>
        <w:t xml:space="preserve"> исполнением административного регламента </w:t>
      </w:r>
    </w:p>
    <w:p w:rsidR="00385319" w:rsidRDefault="00FF3FF8">
      <w:pPr>
        <w:pStyle w:val="11"/>
        <w:shd w:val="clear" w:color="auto" w:fill="auto"/>
        <w:tabs>
          <w:tab w:val="left" w:pos="1239"/>
        </w:tabs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Порядок осуществления текущего </w:t>
      </w:r>
      <w:proofErr w:type="gramStart"/>
      <w:r>
        <w:rPr>
          <w:b/>
          <w:bCs/>
          <w:color w:val="000000"/>
          <w:lang w:eastAsia="ru-RU" w:bidi="ru-RU"/>
        </w:rPr>
        <w:t>контроля за</w:t>
      </w:r>
      <w:proofErr w:type="gramEnd"/>
      <w:r>
        <w:rPr>
          <w:b/>
          <w:bCs/>
          <w:color w:val="000000"/>
          <w:lang w:eastAsia="ru-RU" w:bidi="ru-RU"/>
        </w:rPr>
        <w:t xml:space="preserve"> соблюдением</w:t>
      </w:r>
      <w:r>
        <w:rPr>
          <w:b/>
          <w:bCs/>
          <w:color w:val="000000"/>
          <w:lang w:eastAsia="ru-RU" w:bidi="ru-RU"/>
        </w:rPr>
        <w:br/>
        <w:t>и исполнением ответственными должностными лицами положений</w:t>
      </w:r>
      <w:r>
        <w:rPr>
          <w:b/>
          <w:bCs/>
          <w:color w:val="000000"/>
          <w:lang w:eastAsia="ru-RU" w:bidi="ru-RU"/>
        </w:rPr>
        <w:br/>
        <w:t>регламента и иных нормативных правовых актов,</w:t>
      </w:r>
      <w:r>
        <w:rPr>
          <w:b/>
          <w:bCs/>
          <w:color w:val="000000"/>
          <w:lang w:eastAsia="ru-RU" w:bidi="ru-RU"/>
        </w:rPr>
        <w:br/>
        <w:t>устанавливающих требования к предоставлению государственной</w:t>
      </w:r>
      <w:r>
        <w:rPr>
          <w:b/>
          <w:bCs/>
          <w:color w:val="000000"/>
          <w:lang w:eastAsia="ru-RU" w:bidi="ru-RU"/>
        </w:rPr>
        <w:br/>
        <w:t>(муниципальной) услуги, а также принятием ими решений</w:t>
      </w:r>
    </w:p>
    <w:p w:rsidR="00385319" w:rsidRDefault="00FF3FF8">
      <w:pPr>
        <w:pStyle w:val="11"/>
        <w:numPr>
          <w:ilvl w:val="0"/>
          <w:numId w:val="21"/>
        </w:numPr>
        <w:shd w:val="clear" w:color="auto" w:fill="auto"/>
        <w:tabs>
          <w:tab w:val="left" w:pos="1186"/>
        </w:tabs>
        <w:ind w:firstLine="560"/>
        <w:jc w:val="both"/>
      </w:pPr>
      <w:r>
        <w:rPr>
          <w:color w:val="000000"/>
          <w:lang w:eastAsia="ru-RU" w:bidi="ru-RU"/>
        </w:rPr>
        <w:t xml:space="preserve">Текущий </w:t>
      </w: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385319" w:rsidRDefault="00FF3FF8">
      <w:pPr>
        <w:pStyle w:val="1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385319" w:rsidRDefault="00FF3FF8">
      <w:pPr>
        <w:pStyle w:val="11"/>
        <w:shd w:val="clear" w:color="auto" w:fill="auto"/>
        <w:ind w:firstLine="500"/>
        <w:jc w:val="both"/>
      </w:pPr>
      <w:r>
        <w:rPr>
          <w:color w:val="000000"/>
          <w:lang w:eastAsia="ru-RU" w:bidi="ru-RU"/>
        </w:rPr>
        <w:t>Текущий контроль осуществляется путем проведения проверок:</w:t>
      </w:r>
    </w:p>
    <w:p w:rsidR="00385319" w:rsidRDefault="00FF3FF8">
      <w:pPr>
        <w:pStyle w:val="1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решений о предоставлении (об отказе в предоставлении) государственной (муниципальной) услуги;</w:t>
      </w:r>
    </w:p>
    <w:p w:rsidR="00385319" w:rsidRDefault="00FF3FF8">
      <w:pPr>
        <w:pStyle w:val="1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выявления и устранения нарушений прав граждан;</w:t>
      </w:r>
    </w:p>
    <w:p w:rsidR="00385319" w:rsidRDefault="00FF3FF8">
      <w:pPr>
        <w:pStyle w:val="11"/>
        <w:shd w:val="clear" w:color="auto" w:fill="auto"/>
        <w:spacing w:after="320"/>
        <w:ind w:firstLine="560"/>
        <w:jc w:val="both"/>
      </w:pPr>
      <w:r>
        <w:rPr>
          <w:color w:val="000000"/>
          <w:lang w:eastAsia="ru-RU" w:bidi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385319" w:rsidRDefault="00FF3FF8">
      <w:pPr>
        <w:pStyle w:val="1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 и периодичность осуществления плановых и внеплановых</w:t>
      </w:r>
      <w:r>
        <w:rPr>
          <w:b/>
          <w:bCs/>
          <w:color w:val="000000"/>
          <w:lang w:eastAsia="ru-RU" w:bidi="ru-RU"/>
        </w:rPr>
        <w:br/>
        <w:t>проверок полноты и качества предоставления государственной</w:t>
      </w:r>
      <w:r>
        <w:rPr>
          <w:b/>
          <w:bCs/>
          <w:color w:val="000000"/>
          <w:lang w:eastAsia="ru-RU" w:bidi="ru-RU"/>
        </w:rPr>
        <w:br/>
        <w:t xml:space="preserve">(муниципальной) услуги, в том числе порядок и формы </w:t>
      </w:r>
      <w:proofErr w:type="gramStart"/>
      <w:r>
        <w:rPr>
          <w:b/>
          <w:bCs/>
          <w:color w:val="000000"/>
          <w:lang w:eastAsia="ru-RU" w:bidi="ru-RU"/>
        </w:rPr>
        <w:t>контроля за</w:t>
      </w:r>
      <w:proofErr w:type="gramEnd"/>
      <w:r>
        <w:rPr>
          <w:b/>
          <w:bCs/>
          <w:color w:val="000000"/>
          <w:lang w:eastAsia="ru-RU" w:bidi="ru-RU"/>
        </w:rPr>
        <w:t xml:space="preserve"> полнотой</w:t>
      </w:r>
      <w:r>
        <w:rPr>
          <w:b/>
          <w:bCs/>
          <w:color w:val="000000"/>
          <w:lang w:eastAsia="ru-RU" w:bidi="ru-RU"/>
        </w:rPr>
        <w:br/>
        <w:t>и качеством предоставления государственной (муниципальной) услуги</w:t>
      </w:r>
    </w:p>
    <w:p w:rsidR="00385319" w:rsidRDefault="00FF3FF8">
      <w:pPr>
        <w:pStyle w:val="11"/>
        <w:numPr>
          <w:ilvl w:val="0"/>
          <w:numId w:val="21"/>
        </w:numPr>
        <w:shd w:val="clear" w:color="auto" w:fill="auto"/>
        <w:tabs>
          <w:tab w:val="left" w:pos="1186"/>
        </w:tabs>
        <w:ind w:firstLine="560"/>
        <w:jc w:val="both"/>
      </w:pP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полнотой и качеством предоставления государственной (муниципальной) услуги включает в себя проведение плановых и внеплановых проверок.</w:t>
      </w:r>
    </w:p>
    <w:p w:rsidR="00385319" w:rsidRDefault="00FF3FF8">
      <w:pPr>
        <w:pStyle w:val="11"/>
        <w:numPr>
          <w:ilvl w:val="0"/>
          <w:numId w:val="21"/>
        </w:numPr>
        <w:shd w:val="clear" w:color="auto" w:fill="auto"/>
        <w:tabs>
          <w:tab w:val="left" w:pos="1105"/>
        </w:tabs>
        <w:ind w:firstLine="560"/>
        <w:jc w:val="both"/>
      </w:pPr>
      <w:r>
        <w:rPr>
          <w:color w:val="000000"/>
          <w:lang w:eastAsia="ru-RU" w:bidi="ru-RU"/>
        </w:rPr>
        <w:lastRenderedPageBreak/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государственной (муниципальной) услуги контролю подлежат:</w:t>
      </w:r>
    </w:p>
    <w:p w:rsidR="00385319" w:rsidRDefault="00FF3FF8">
      <w:pPr>
        <w:pStyle w:val="11"/>
        <w:shd w:val="clear" w:color="auto" w:fill="auto"/>
        <w:ind w:left="500" w:firstLine="60"/>
        <w:jc w:val="both"/>
      </w:pPr>
      <w:r>
        <w:rPr>
          <w:color w:val="000000"/>
          <w:lang w:eastAsia="ru-RU" w:bidi="ru-RU"/>
        </w:rPr>
        <w:t>соблюдение сроков предоставления государственной (муниципальной) услуги; соблюдение положений настоящего Административного регламента;</w:t>
      </w:r>
    </w:p>
    <w:p w:rsidR="00385319" w:rsidRDefault="00FF3FF8">
      <w:pPr>
        <w:pStyle w:val="1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правильность и обоснованность принятого решения об отказе в предоставлении государственной (муниципальной) услуги.</w:t>
      </w:r>
    </w:p>
    <w:p w:rsidR="00385319" w:rsidRDefault="00FF3FF8">
      <w:pPr>
        <w:pStyle w:val="1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Основанием для проведения внеплановых проверок являются:</w:t>
      </w:r>
    </w:p>
    <w:p w:rsidR="00385319" w:rsidRDefault="00FF3FF8">
      <w:pPr>
        <w:pStyle w:val="1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</w:t>
      </w:r>
      <w:r w:rsidR="00D3588A">
        <w:rPr>
          <w:color w:val="000000"/>
          <w:lang w:eastAsia="ru-RU" w:bidi="ru-RU"/>
        </w:rPr>
        <w:t>ции, нормативных правовых актов Алтайского края</w:t>
      </w:r>
      <w:r>
        <w:rPr>
          <w:color w:val="000000"/>
          <w:lang w:eastAsia="ru-RU" w:bidi="ru-RU"/>
        </w:rPr>
        <w:t xml:space="preserve"> и нормативных правовых актов органов местного самоуправления</w:t>
      </w:r>
      <w:r w:rsidR="00D3588A">
        <w:rPr>
          <w:color w:val="000000"/>
          <w:lang w:eastAsia="ru-RU" w:bidi="ru-RU"/>
        </w:rPr>
        <w:t xml:space="preserve"> Администрации </w:t>
      </w:r>
      <w:proofErr w:type="spellStart"/>
      <w:r w:rsidR="00D3588A">
        <w:rPr>
          <w:color w:val="000000"/>
          <w:lang w:eastAsia="ru-RU" w:bidi="ru-RU"/>
        </w:rPr>
        <w:t>Кытмановского</w:t>
      </w:r>
      <w:proofErr w:type="spellEnd"/>
      <w:r w:rsidR="00D3588A">
        <w:rPr>
          <w:color w:val="000000"/>
          <w:lang w:eastAsia="ru-RU" w:bidi="ru-RU"/>
        </w:rPr>
        <w:t xml:space="preserve"> района Алтайского края</w:t>
      </w:r>
    </w:p>
    <w:p w:rsidR="00385319" w:rsidRDefault="00FF3FF8">
      <w:pPr>
        <w:pStyle w:val="11"/>
        <w:shd w:val="clear" w:color="auto" w:fill="auto"/>
        <w:spacing w:after="640"/>
        <w:ind w:firstLine="560"/>
        <w:jc w:val="both"/>
      </w:pPr>
      <w:r>
        <w:rPr>
          <w:color w:val="000000"/>
          <w:lang w:eastAsia="ru-RU" w:bidi="ru-RU"/>
        </w:rPr>
        <w:t>обращения граждан и юридических лиц на нарушения законодательства, в том числе на качество предоставления государственной (муниципальной) услуги.</w:t>
      </w:r>
    </w:p>
    <w:p w:rsidR="00385319" w:rsidRDefault="00FF3FF8">
      <w:pPr>
        <w:pStyle w:val="11"/>
        <w:shd w:val="clear" w:color="auto" w:fill="auto"/>
        <w:spacing w:after="320"/>
        <w:ind w:firstLine="20"/>
        <w:jc w:val="center"/>
      </w:pPr>
      <w:proofErr w:type="gramStart"/>
      <w:r>
        <w:rPr>
          <w:b/>
          <w:bCs/>
          <w:color w:val="000000"/>
          <w:lang w:eastAsia="ru-RU" w:bidi="ru-RU"/>
        </w:rPr>
        <w:t>Ответственность должностных лиц органа, предоставляющего государственную (муниципальную) услуги, за решения и действия (бездействие), принимаемые (осуществляемые) ими в ходе предоставления государственной (муниципальной) услуги</w:t>
      </w:r>
      <w:proofErr w:type="gramEnd"/>
    </w:p>
    <w:p w:rsidR="00385319" w:rsidRDefault="00FF3FF8">
      <w:pPr>
        <w:pStyle w:val="11"/>
        <w:numPr>
          <w:ilvl w:val="0"/>
          <w:numId w:val="21"/>
        </w:numPr>
        <w:shd w:val="clear" w:color="auto" w:fill="auto"/>
        <w:tabs>
          <w:tab w:val="left" w:pos="1109"/>
        </w:tabs>
        <w:ind w:firstLine="560"/>
        <w:jc w:val="both"/>
      </w:pPr>
      <w:r>
        <w:rPr>
          <w:color w:val="000000"/>
          <w:lang w:eastAsia="ru-RU" w:bidi="ru-RU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D3588A">
        <w:rPr>
          <w:iCs/>
          <w:color w:val="000000"/>
          <w:lang w:eastAsia="ru-RU" w:bidi="ru-RU"/>
        </w:rPr>
        <w:t>Алтайского края</w:t>
      </w:r>
      <w:r>
        <w:rPr>
          <w:color w:val="000000"/>
          <w:lang w:eastAsia="ru-RU" w:bidi="ru-RU"/>
        </w:rPr>
        <w:t xml:space="preserve"> и нормативных правовых актов органов местного самоуправления </w:t>
      </w:r>
      <w:r w:rsidR="00D3588A">
        <w:rPr>
          <w:color w:val="000000"/>
          <w:lang w:eastAsia="ru-RU" w:bidi="ru-RU"/>
        </w:rPr>
        <w:t xml:space="preserve">Администрации </w:t>
      </w:r>
      <w:proofErr w:type="spellStart"/>
      <w:r w:rsidR="00D3588A">
        <w:rPr>
          <w:color w:val="000000"/>
          <w:lang w:eastAsia="ru-RU" w:bidi="ru-RU"/>
        </w:rPr>
        <w:t>Кытмановского</w:t>
      </w:r>
      <w:proofErr w:type="spellEnd"/>
      <w:r w:rsidR="00D3588A">
        <w:rPr>
          <w:color w:val="000000"/>
          <w:lang w:eastAsia="ru-RU" w:bidi="ru-RU"/>
        </w:rPr>
        <w:t xml:space="preserve"> района Алтайского края</w:t>
      </w:r>
      <w:r>
        <w:rPr>
          <w:i/>
          <w:iCs/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385319" w:rsidRDefault="00FF3FF8">
      <w:pPr>
        <w:pStyle w:val="11"/>
        <w:shd w:val="clear" w:color="auto" w:fill="auto"/>
        <w:spacing w:after="320"/>
        <w:ind w:firstLine="560"/>
        <w:jc w:val="both"/>
      </w:pPr>
      <w:r>
        <w:rPr>
          <w:color w:val="000000"/>
          <w:lang w:eastAsia="ru-RU" w:bidi="ru-RU"/>
        </w:rPr>
        <w:t xml:space="preserve">Персональная ответственность должностных лиц за правильность </w:t>
      </w:r>
      <w:r>
        <w:rPr>
          <w:color w:val="000000"/>
          <w:lang w:eastAsia="ru-RU" w:bidi="ru-RU"/>
        </w:rPr>
        <w:br/>
        <w:t>и своевременность принятия решения о предоставлении (об отказе в предоставлении) государственной (муниципальной) услуги закрепляется в их должностных регламентах в соответствии с требованиями законодательства.</w:t>
      </w:r>
    </w:p>
    <w:p w:rsidR="00385319" w:rsidRDefault="00FF3FF8">
      <w:pPr>
        <w:pStyle w:val="1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Требования к порядку и формам </w:t>
      </w:r>
      <w:proofErr w:type="gramStart"/>
      <w:r>
        <w:rPr>
          <w:b/>
          <w:bCs/>
          <w:color w:val="000000"/>
          <w:lang w:eastAsia="ru-RU" w:bidi="ru-RU"/>
        </w:rPr>
        <w:t>контроля за</w:t>
      </w:r>
      <w:proofErr w:type="gramEnd"/>
      <w:r>
        <w:rPr>
          <w:b/>
          <w:bCs/>
          <w:color w:val="000000"/>
          <w:lang w:eastAsia="ru-RU" w:bidi="ru-RU"/>
        </w:rPr>
        <w:t xml:space="preserve"> предоставлением</w:t>
      </w:r>
      <w:r>
        <w:rPr>
          <w:b/>
          <w:bCs/>
          <w:color w:val="000000"/>
          <w:lang w:eastAsia="ru-RU" w:bidi="ru-RU"/>
        </w:rPr>
        <w:br/>
        <w:t>государственной (муниципальной) услуги, в том числе со стороны граждан,</w:t>
      </w:r>
      <w:r>
        <w:rPr>
          <w:b/>
          <w:bCs/>
          <w:color w:val="000000"/>
          <w:lang w:eastAsia="ru-RU" w:bidi="ru-RU"/>
        </w:rPr>
        <w:br/>
        <w:t>их объединений и организаций</w:t>
      </w:r>
    </w:p>
    <w:p w:rsidR="00385319" w:rsidRDefault="00FF3FF8">
      <w:pPr>
        <w:pStyle w:val="11"/>
        <w:numPr>
          <w:ilvl w:val="0"/>
          <w:numId w:val="21"/>
        </w:numPr>
        <w:shd w:val="clear" w:color="auto" w:fill="auto"/>
        <w:tabs>
          <w:tab w:val="left" w:pos="1109"/>
        </w:tabs>
        <w:ind w:firstLine="560"/>
        <w:jc w:val="both"/>
      </w:pPr>
      <w:r>
        <w:rPr>
          <w:color w:val="000000"/>
          <w:lang w:eastAsia="ru-RU" w:bidi="ru-RU"/>
        </w:rPr>
        <w:t xml:space="preserve">Граждане, их объединения и организации имеют право осуществлять </w:t>
      </w: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предоставлением государственной (муниципальной) услуги путем получения информации о ходе предоставления государственной (муниципальной) услуги, в том числе о сроках завершения административных процедур (действий).</w:t>
      </w:r>
    </w:p>
    <w:p w:rsidR="00385319" w:rsidRDefault="00FF3FF8">
      <w:pPr>
        <w:pStyle w:val="1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Граждане, их объединения и организации также имеют право:</w:t>
      </w:r>
    </w:p>
    <w:p w:rsidR="00385319" w:rsidRDefault="00FF3FF8">
      <w:pPr>
        <w:pStyle w:val="1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направлять замечания и предложения по улучшению доступности и качества предоставления государственной (муниципальной) услуги;</w:t>
      </w:r>
    </w:p>
    <w:p w:rsidR="00385319" w:rsidRDefault="00FF3FF8">
      <w:pPr>
        <w:pStyle w:val="11"/>
        <w:shd w:val="clear" w:color="auto" w:fill="auto"/>
        <w:ind w:firstLine="561"/>
        <w:jc w:val="both"/>
      </w:pPr>
      <w:r>
        <w:rPr>
          <w:color w:val="000000"/>
          <w:lang w:eastAsia="ru-RU" w:bidi="ru-RU"/>
        </w:rPr>
        <w:lastRenderedPageBreak/>
        <w:t>вносить предложения о мерах по устранению нарушений настоящего Административного регламента.</w:t>
      </w:r>
    </w:p>
    <w:p w:rsidR="00385319" w:rsidRDefault="00FF3FF8">
      <w:pPr>
        <w:pStyle w:val="11"/>
        <w:numPr>
          <w:ilvl w:val="0"/>
          <w:numId w:val="22"/>
        </w:numPr>
        <w:shd w:val="clear" w:color="auto" w:fill="auto"/>
        <w:tabs>
          <w:tab w:val="left" w:pos="1224"/>
        </w:tabs>
        <w:ind w:firstLine="561"/>
        <w:jc w:val="both"/>
      </w:pPr>
      <w:r>
        <w:rPr>
          <w:color w:val="000000"/>
          <w:lang w:eastAsia="ru-RU" w:bidi="ru-RU"/>
        </w:rPr>
        <w:t xml:space="preserve">Должностные лица Уполномоченного органа принимают меры </w:t>
      </w:r>
      <w:r>
        <w:rPr>
          <w:color w:val="000000"/>
          <w:lang w:eastAsia="ru-RU" w:bidi="ru-RU"/>
        </w:rPr>
        <w:br/>
        <w:t>к прекращению допущенных нарушений, устраняют причины и условия, способствующие совершению нарушений.</w:t>
      </w:r>
    </w:p>
    <w:p w:rsidR="00385319" w:rsidRDefault="00FF3FF8">
      <w:pPr>
        <w:pStyle w:val="11"/>
        <w:shd w:val="clear" w:color="auto" w:fill="auto"/>
        <w:spacing w:after="280"/>
        <w:ind w:firstLine="560"/>
        <w:jc w:val="both"/>
      </w:pPr>
      <w:r>
        <w:rPr>
          <w:color w:val="000000"/>
          <w:lang w:eastAsia="ru-RU" w:bidi="ru-RU"/>
        </w:rPr>
        <w:t xml:space="preserve">Информация о результатах рассмотрения замечаний и предложений граждан, </w:t>
      </w:r>
      <w:r>
        <w:rPr>
          <w:color w:val="000000"/>
          <w:lang w:eastAsia="ru-RU" w:bidi="ru-RU"/>
        </w:rPr>
        <w:br/>
        <w:t>их объединений и организаций доводится до сведения лиц, направивших эти замечания и предложения.</w:t>
      </w:r>
    </w:p>
    <w:p w:rsidR="00385319" w:rsidRDefault="00FF3FF8">
      <w:pPr>
        <w:pStyle w:val="11"/>
        <w:numPr>
          <w:ilvl w:val="0"/>
          <w:numId w:val="18"/>
        </w:numPr>
        <w:shd w:val="clear" w:color="auto" w:fill="auto"/>
        <w:tabs>
          <w:tab w:val="left" w:pos="1014"/>
        </w:tabs>
        <w:spacing w:after="280"/>
        <w:ind w:firstLine="0"/>
        <w:jc w:val="center"/>
      </w:pPr>
      <w:r>
        <w:rPr>
          <w:b/>
          <w:bCs/>
          <w:color w:val="000000"/>
          <w:lang w:eastAsia="ru-RU" w:bidi="ru-RU"/>
        </w:rPr>
        <w:t>Досудебный (внесудебный) порядок обжалования решений и действий</w:t>
      </w:r>
      <w:r>
        <w:rPr>
          <w:b/>
          <w:bCs/>
          <w:color w:val="000000"/>
          <w:lang w:eastAsia="ru-RU" w:bidi="ru-RU"/>
        </w:rPr>
        <w:br/>
        <w:t>(бездействия) органа, предоставляющего государственную (муниципальную)</w:t>
      </w:r>
      <w:r>
        <w:rPr>
          <w:b/>
          <w:bCs/>
          <w:color w:val="000000"/>
          <w:lang w:eastAsia="ru-RU" w:bidi="ru-RU"/>
        </w:rPr>
        <w:br/>
        <w:t>услугу, МФЦ, организаций, указанных в части 1.1 статьи 16 Федерального закона № 210-ФЗ, а также их должностных лиц, государственных или муниципальных служащих, работников</w:t>
      </w:r>
    </w:p>
    <w:p w:rsidR="00385319" w:rsidRDefault="00FF3FF8">
      <w:pPr>
        <w:pStyle w:val="11"/>
        <w:shd w:val="clear" w:color="auto" w:fill="auto"/>
        <w:spacing w:after="280"/>
        <w:ind w:firstLine="720"/>
        <w:jc w:val="both"/>
      </w:pPr>
      <w:r>
        <w:rPr>
          <w:color w:val="000000"/>
          <w:lang w:eastAsia="ru-RU" w:bidi="ru-RU"/>
        </w:rPr>
        <w:t xml:space="preserve">5.1. </w:t>
      </w:r>
      <w:proofErr w:type="gramStart"/>
      <w:r>
        <w:rPr>
          <w:color w:val="000000"/>
          <w:lang w:eastAsia="ru-RU" w:bidi="ru-RU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МФЦ, работника МФЦ, организаций, указанных в части 1.1 статьи 16 Федерального закона № 210-ФЗ, и их работников при предоставлении государственной (муниципальной) услуги в досудебном (внесудебном) порядке (далее - жалоба).</w:t>
      </w:r>
      <w:proofErr w:type="gramEnd"/>
    </w:p>
    <w:p w:rsidR="00385319" w:rsidRDefault="00FF3FF8">
      <w:pPr>
        <w:pStyle w:val="11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eastAsia="ru-RU" w:bidi="ru-RU"/>
        </w:rPr>
        <w:t>Органы местного самоуправления, организации и уполномоченные на</w:t>
      </w:r>
      <w:r>
        <w:rPr>
          <w:b/>
          <w:bCs/>
          <w:color w:val="000000"/>
          <w:lang w:eastAsia="ru-RU" w:bidi="ru-RU"/>
        </w:rPr>
        <w:br/>
        <w:t>рассмотрение жалобы лица, которым может быть направлена жалоба</w:t>
      </w:r>
      <w:r>
        <w:rPr>
          <w:b/>
          <w:bCs/>
          <w:color w:val="000000"/>
          <w:lang w:eastAsia="ru-RU" w:bidi="ru-RU"/>
        </w:rPr>
        <w:br/>
        <w:t>заявителя в досудебном (внесудебном) порядке;</w:t>
      </w:r>
    </w:p>
    <w:p w:rsidR="00385319" w:rsidRDefault="00FF3FF8">
      <w:pPr>
        <w:pStyle w:val="11"/>
        <w:numPr>
          <w:ilvl w:val="0"/>
          <w:numId w:val="23"/>
        </w:numPr>
        <w:shd w:val="clear" w:color="auto" w:fill="auto"/>
        <w:tabs>
          <w:tab w:val="left" w:pos="1244"/>
        </w:tabs>
        <w:ind w:firstLine="720"/>
        <w:jc w:val="both"/>
      </w:pPr>
      <w:r>
        <w:rPr>
          <w:color w:val="000000"/>
          <w:lang w:eastAsia="ru-RU" w:bidi="ru-RU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385319" w:rsidRDefault="00FF3FF8">
      <w:pPr>
        <w:pStyle w:val="11"/>
        <w:shd w:val="clear" w:color="auto" w:fill="auto"/>
        <w:ind w:firstLine="720"/>
        <w:jc w:val="both"/>
      </w:pPr>
      <w:proofErr w:type="gramStart"/>
      <w:r>
        <w:rPr>
          <w:color w:val="000000"/>
          <w:lang w:eastAsia="ru-RU" w:bidi="ru-RU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к руководителю МФЦ, организации, указанной в части 1.1 статьи 16 Федерального закона № 210-ФЗ, - на решения и действия (бездействие) работника МФЦ, организации, указанной в части 1.1 статьи 16 Федерального закона № 210-ФЗ;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к учредителю МФЦ, организации, указанной в части 1.1 статьи 16 Федерального закона № 210-ФЗ - на решение и действия (бездействие) МФЦ, организации, указанной в части 1.1 статьи 16 Федерального закона № 210-ФЗ.</w:t>
      </w:r>
    </w:p>
    <w:p w:rsidR="00385319" w:rsidRDefault="00FF3FF8">
      <w:pPr>
        <w:pStyle w:val="11"/>
        <w:shd w:val="clear" w:color="auto" w:fill="auto"/>
        <w:spacing w:after="280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Уполномоченном органе, МФЦ, организации, указанной в части 1.1 статьи 16 Федерального закона № 210-ФЗ, у учредителя МФЦ, организации, указанной в </w:t>
      </w:r>
      <w:r>
        <w:rPr>
          <w:color w:val="000000"/>
          <w:lang w:eastAsia="ru-RU" w:bidi="ru-RU"/>
        </w:rPr>
        <w:lastRenderedPageBreak/>
        <w:t>части 1.1 статьи 16 Федерального закона № 210-ФЗ, определяются уполномоченные на рассмотрение жалоб должностные лица.</w:t>
      </w:r>
    </w:p>
    <w:p w:rsidR="00385319" w:rsidRDefault="00FF3FF8">
      <w:pPr>
        <w:pStyle w:val="11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eastAsia="ru-RU" w:bidi="ru-RU"/>
        </w:rPr>
        <w:t>Способы информирования заявителей о порядке подачи и рассмотрения</w:t>
      </w:r>
      <w:r>
        <w:rPr>
          <w:b/>
          <w:bCs/>
          <w:color w:val="000000"/>
          <w:lang w:eastAsia="ru-RU" w:bidi="ru-RU"/>
        </w:rPr>
        <w:br/>
        <w:t xml:space="preserve">жалобы, в том числе с использованием Единого портала государственных </w:t>
      </w:r>
      <w:r>
        <w:rPr>
          <w:b/>
          <w:bCs/>
          <w:color w:val="000000"/>
          <w:lang w:eastAsia="ru-RU" w:bidi="ru-RU"/>
        </w:rPr>
        <w:br/>
        <w:t>и муниципальных услуг (функций)</w:t>
      </w:r>
    </w:p>
    <w:p w:rsidR="00385319" w:rsidRDefault="00FF3FF8">
      <w:pPr>
        <w:pStyle w:val="11"/>
        <w:numPr>
          <w:ilvl w:val="0"/>
          <w:numId w:val="23"/>
        </w:numPr>
        <w:shd w:val="clear" w:color="auto" w:fill="auto"/>
        <w:tabs>
          <w:tab w:val="left" w:pos="1273"/>
        </w:tabs>
        <w:spacing w:after="300"/>
        <w:ind w:firstLine="720"/>
        <w:jc w:val="both"/>
      </w:pPr>
      <w:r>
        <w:rPr>
          <w:color w:val="000000"/>
          <w:lang w:eastAsia="ru-RU" w:bidi="ru-RU"/>
        </w:rPr>
        <w:t xml:space="preserve">Информация о порядке подачи и рассмотрения жалобы размещается на информационных стендах в местах предоставления государственной (муниципальной) услуги, на сайте Уполномоченного органа, ЕПГУ, а также предоставляется в устной форме по телефону и (или) на личном приеме либо </w:t>
      </w:r>
      <w:r>
        <w:rPr>
          <w:color w:val="000000"/>
          <w:lang w:eastAsia="ru-RU" w:bidi="ru-RU"/>
        </w:rPr>
        <w:br/>
        <w:t>в письменной форме почтовым отправлением по адресу, указанному заявителем (представителем).</w:t>
      </w:r>
    </w:p>
    <w:p w:rsidR="00385319" w:rsidRDefault="00FF3FF8">
      <w:pPr>
        <w:pStyle w:val="11"/>
        <w:shd w:val="clear" w:color="auto" w:fill="auto"/>
        <w:spacing w:after="300"/>
        <w:ind w:firstLine="0"/>
        <w:jc w:val="center"/>
      </w:pPr>
      <w:proofErr w:type="gramStart"/>
      <w:r>
        <w:rPr>
          <w:b/>
          <w:bCs/>
          <w:color w:val="000000"/>
          <w:lang w:eastAsia="ru-RU" w:bidi="ru-RU"/>
        </w:rPr>
        <w:t>Перечень нормативных правовых актов, регулирующих порядок досудебного</w:t>
      </w:r>
      <w:r>
        <w:rPr>
          <w:b/>
          <w:bCs/>
          <w:color w:val="000000"/>
          <w:lang w:eastAsia="ru-RU" w:bidi="ru-RU"/>
        </w:rPr>
        <w:br/>
        <w:t>(внесудебного) обжалования действий (бездействия) и (или) решений,</w:t>
      </w:r>
      <w:r>
        <w:rPr>
          <w:b/>
          <w:bCs/>
          <w:color w:val="000000"/>
          <w:lang w:eastAsia="ru-RU" w:bidi="ru-RU"/>
        </w:rPr>
        <w:br/>
        <w:t>принятых (осуществленных) в ходе предоставления государственной</w:t>
      </w:r>
      <w:r>
        <w:rPr>
          <w:b/>
          <w:bCs/>
          <w:color w:val="000000"/>
          <w:lang w:eastAsia="ru-RU" w:bidi="ru-RU"/>
        </w:rPr>
        <w:br/>
        <w:t>(муниципальной) услуги</w:t>
      </w:r>
      <w:proofErr w:type="gramEnd"/>
    </w:p>
    <w:p w:rsidR="00385319" w:rsidRDefault="00FF3FF8">
      <w:pPr>
        <w:pStyle w:val="11"/>
        <w:numPr>
          <w:ilvl w:val="0"/>
          <w:numId w:val="23"/>
        </w:numPr>
        <w:shd w:val="clear" w:color="auto" w:fill="auto"/>
        <w:tabs>
          <w:tab w:val="left" w:pos="1273"/>
        </w:tabs>
        <w:ind w:firstLine="720"/>
        <w:jc w:val="both"/>
      </w:pPr>
      <w:r>
        <w:rPr>
          <w:color w:val="000000"/>
          <w:lang w:eastAsia="ru-RU" w:bidi="ru-RU"/>
        </w:rPr>
        <w:t>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Федеральным законом № 210-ФЗ;</w:t>
      </w:r>
    </w:p>
    <w:p w:rsidR="00385319" w:rsidRDefault="00135DA1">
      <w:pPr>
        <w:pStyle w:val="11"/>
        <w:shd w:val="clear" w:color="auto" w:fill="auto"/>
        <w:ind w:firstLine="720"/>
        <w:jc w:val="both"/>
      </w:pPr>
      <w:r w:rsidRPr="00EC6B51">
        <w:t>Постановлением №590 от 20.11.2013г.</w:t>
      </w:r>
      <w:r>
        <w:t xml:space="preserve"> </w:t>
      </w:r>
      <w:r w:rsidRPr="00EC6B51">
        <w:t xml:space="preserve">главы Администрации </w:t>
      </w:r>
      <w:proofErr w:type="spellStart"/>
      <w:r w:rsidRPr="00EC6B51">
        <w:t>Кытмановского</w:t>
      </w:r>
      <w:proofErr w:type="spellEnd"/>
      <w:r w:rsidRPr="00EC6B51">
        <w:t xml:space="preserve"> района «Об утверждении Порядка рассмотрения обращений граждан в Адм</w:t>
      </w:r>
      <w:r>
        <w:t xml:space="preserve">инистрации </w:t>
      </w:r>
      <w:proofErr w:type="spellStart"/>
      <w:r>
        <w:t>Кытмановского</w:t>
      </w:r>
      <w:proofErr w:type="spellEnd"/>
      <w:r>
        <w:t xml:space="preserve"> района</w:t>
      </w:r>
      <w:r w:rsidR="00FF3FF8">
        <w:rPr>
          <w:i/>
          <w:iCs/>
          <w:color w:val="000000"/>
          <w:lang w:eastAsia="ru-RU" w:bidi="ru-RU"/>
        </w:rPr>
        <w:t>;</w:t>
      </w:r>
    </w:p>
    <w:p w:rsidR="00385319" w:rsidRDefault="00FF3FF8">
      <w:pPr>
        <w:pStyle w:val="11"/>
        <w:shd w:val="clear" w:color="auto" w:fill="auto"/>
        <w:spacing w:after="300"/>
        <w:ind w:firstLine="720"/>
        <w:jc w:val="both"/>
      </w:pPr>
      <w:r>
        <w:rPr>
          <w:color w:val="000000"/>
          <w:lang w:eastAsia="ru-RU" w:bidi="ru-RU"/>
        </w:rPr>
        <w:t xml:space="preserve">постановлением Правительства Российской Федерации от 20 ноября 2012 г. </w:t>
      </w:r>
      <w:r>
        <w:rPr>
          <w:color w:val="000000"/>
          <w:lang w:eastAsia="ru-RU" w:bidi="ru-RU"/>
        </w:rPr>
        <w:br/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</w:t>
      </w:r>
      <w:r>
        <w:rPr>
          <w:color w:val="000000"/>
          <w:lang w:eastAsia="ru-RU" w:bidi="ru-RU"/>
        </w:rPr>
        <w:br/>
        <w:t xml:space="preserve">и действий (бездействия), совершенных при предоставлении государственных </w:t>
      </w:r>
      <w:r>
        <w:rPr>
          <w:color w:val="000000"/>
          <w:lang w:eastAsia="ru-RU" w:bidi="ru-RU"/>
        </w:rPr>
        <w:br/>
        <w:t>и муниципальных услуг».</w:t>
      </w:r>
    </w:p>
    <w:p w:rsidR="00385319" w:rsidRDefault="00FF3FF8">
      <w:pPr>
        <w:pStyle w:val="11"/>
        <w:numPr>
          <w:ilvl w:val="0"/>
          <w:numId w:val="18"/>
        </w:numPr>
        <w:shd w:val="clear" w:color="auto" w:fill="auto"/>
        <w:tabs>
          <w:tab w:val="left" w:pos="524"/>
        </w:tabs>
        <w:spacing w:after="30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Особенности выполнения административных процедур (действий) </w:t>
      </w:r>
      <w:r>
        <w:rPr>
          <w:b/>
          <w:bCs/>
          <w:color w:val="000000"/>
          <w:lang w:eastAsia="ru-RU" w:bidi="ru-RU"/>
        </w:rPr>
        <w:br/>
        <w:t xml:space="preserve">в многофункциональных центрах предоставления государственных </w:t>
      </w:r>
      <w:r>
        <w:rPr>
          <w:b/>
          <w:bCs/>
          <w:color w:val="000000"/>
          <w:lang w:eastAsia="ru-RU" w:bidi="ru-RU"/>
        </w:rPr>
        <w:br/>
        <w:t>и муниципальных услуг</w:t>
      </w:r>
    </w:p>
    <w:p w:rsidR="00385319" w:rsidRDefault="00FF3FF8">
      <w:pPr>
        <w:pStyle w:val="1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Исчерпывающий перечень административных процедур (действий) при</w:t>
      </w:r>
      <w:r>
        <w:rPr>
          <w:b/>
          <w:bCs/>
          <w:color w:val="000000"/>
          <w:lang w:eastAsia="ru-RU" w:bidi="ru-RU"/>
        </w:rPr>
        <w:br/>
        <w:t>предоставлении государственной (муниципальной) услуги, выполняемых</w:t>
      </w:r>
      <w:r>
        <w:rPr>
          <w:b/>
          <w:bCs/>
          <w:color w:val="000000"/>
          <w:lang w:eastAsia="ru-RU" w:bidi="ru-RU"/>
        </w:rPr>
        <w:br/>
        <w:t>МФЦ</w:t>
      </w:r>
    </w:p>
    <w:p w:rsidR="00385319" w:rsidRDefault="00385319">
      <w:pPr>
        <w:pStyle w:val="11"/>
        <w:shd w:val="clear" w:color="auto" w:fill="auto"/>
        <w:ind w:firstLine="0"/>
        <w:jc w:val="center"/>
      </w:pP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6.1 МФЦ осуществляет: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информирование Заявителей о порядке предоставления государственной (муниципальной) услуги в МФЦ, по иным вопросам, связанным с предоставлением государственной (муниципальной) услуги, а также консультирование заявителей о порядке предоставления государственной (муниципальной) услуги в МФЦ;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lastRenderedPageBreak/>
        <w:t xml:space="preserve">выдачу заявителю результата предоставления государственной (муниципальной) услуги, на бумажном носителе, подтверждающих содержание электронных документов, направленных в МФЦ по результатам предоставления государственной (муниципальной) услуги, а также выдача документов, включая составление на бумажном носителе и </w:t>
      </w:r>
      <w:proofErr w:type="gramStart"/>
      <w:r>
        <w:rPr>
          <w:color w:val="000000"/>
          <w:lang w:eastAsia="ru-RU" w:bidi="ru-RU"/>
        </w:rPr>
        <w:t>заверение выписок</w:t>
      </w:r>
      <w:proofErr w:type="gramEnd"/>
      <w:r>
        <w:rPr>
          <w:color w:val="000000"/>
          <w:lang w:eastAsia="ru-RU" w:bidi="ru-RU"/>
        </w:rPr>
        <w:t xml:space="preserve"> из информационных систем органов, предоставляющих государственных (муниципальных) услуг;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иные процедуры и действия, предусмотренные Федеральным законом </w:t>
      </w:r>
      <w:r>
        <w:rPr>
          <w:color w:val="000000"/>
          <w:lang w:eastAsia="ru-RU" w:bidi="ru-RU"/>
        </w:rPr>
        <w:br/>
        <w:t>№ 210-ФЗ.</w:t>
      </w:r>
    </w:p>
    <w:p w:rsidR="00385319" w:rsidRDefault="00FF3FF8">
      <w:pPr>
        <w:pStyle w:val="11"/>
        <w:shd w:val="clear" w:color="auto" w:fill="auto"/>
        <w:spacing w:after="320"/>
        <w:ind w:firstLine="720"/>
        <w:jc w:val="both"/>
      </w:pPr>
      <w:r>
        <w:rPr>
          <w:color w:val="000000"/>
          <w:lang w:eastAsia="ru-RU" w:bidi="ru-RU"/>
        </w:rP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:rsidR="00385319" w:rsidRDefault="00FF3FF8">
      <w:pPr>
        <w:pStyle w:val="24"/>
        <w:keepNext/>
        <w:keepLines/>
        <w:shd w:val="clear" w:color="auto" w:fill="auto"/>
        <w:spacing w:after="0"/>
        <w:rPr>
          <w:color w:val="000000"/>
          <w:lang w:eastAsia="ru-RU" w:bidi="ru-RU"/>
        </w:rPr>
      </w:pPr>
      <w:bookmarkStart w:id="25" w:name="bookmark166"/>
      <w:bookmarkStart w:id="26" w:name="bookmark167"/>
      <w:r>
        <w:rPr>
          <w:color w:val="000000"/>
          <w:lang w:eastAsia="ru-RU" w:bidi="ru-RU"/>
        </w:rPr>
        <w:t>Информирование заявителей</w:t>
      </w:r>
      <w:bookmarkEnd w:id="25"/>
      <w:bookmarkEnd w:id="26"/>
    </w:p>
    <w:p w:rsidR="00385319" w:rsidRDefault="00385319">
      <w:pPr>
        <w:pStyle w:val="24"/>
        <w:keepNext/>
        <w:keepLines/>
        <w:shd w:val="clear" w:color="auto" w:fill="auto"/>
        <w:spacing w:after="0"/>
      </w:pPr>
    </w:p>
    <w:p w:rsidR="00385319" w:rsidRDefault="00FF3FF8">
      <w:pPr>
        <w:pStyle w:val="11"/>
        <w:numPr>
          <w:ilvl w:val="0"/>
          <w:numId w:val="24"/>
        </w:numPr>
        <w:shd w:val="clear" w:color="auto" w:fill="auto"/>
        <w:tabs>
          <w:tab w:val="left" w:pos="1517"/>
        </w:tabs>
        <w:ind w:firstLine="720"/>
        <w:jc w:val="both"/>
      </w:pPr>
      <w:r>
        <w:rPr>
          <w:color w:val="000000"/>
          <w:lang w:eastAsia="ru-RU" w:bidi="ru-RU"/>
        </w:rPr>
        <w:t>Информирование заявителя МФЦ осуществляется следующими способами: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б) при обращении заявителя в МФЦ лично, по телефону, посредством почтовых отправлений, либо по электронной почте.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</w:t>
      </w:r>
      <w:r>
        <w:rPr>
          <w:color w:val="000000"/>
          <w:lang w:eastAsia="ru-RU" w:bidi="ru-RU"/>
        </w:rPr>
        <w:br/>
        <w:t>в секторе информирования для получения информации о государственных (муниципальных) услугах не может превышать 15 минут.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Ответ на телефонный звонок должен начинаться с информации </w:t>
      </w:r>
      <w:r>
        <w:rPr>
          <w:color w:val="000000"/>
          <w:lang w:eastAsia="ru-RU" w:bidi="ru-RU"/>
        </w:rPr>
        <w:br/>
        <w:t>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изложить обращение в письменной форме (ответ направляется Заявителю </w:t>
      </w:r>
      <w:r>
        <w:rPr>
          <w:color w:val="000000"/>
          <w:lang w:eastAsia="ru-RU" w:bidi="ru-RU"/>
        </w:rPr>
        <w:br/>
        <w:t>в соответствии со способом, указанным в обращении);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назначить другое время для консультаций.</w:t>
      </w:r>
    </w:p>
    <w:p w:rsidR="00385319" w:rsidRDefault="00FF3FF8">
      <w:pPr>
        <w:pStyle w:val="11"/>
        <w:shd w:val="clear" w:color="auto" w:fill="auto"/>
        <w:spacing w:after="320"/>
        <w:ind w:firstLine="720"/>
        <w:jc w:val="both"/>
      </w:pPr>
      <w:proofErr w:type="gramStart"/>
      <w:r>
        <w:rPr>
          <w:color w:val="000000"/>
          <w:lang w:eastAsia="ru-RU" w:bidi="ru-RU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</w:t>
      </w:r>
      <w:r>
        <w:rPr>
          <w:color w:val="000000"/>
          <w:lang w:eastAsia="ru-RU" w:bidi="ru-RU"/>
        </w:rPr>
        <w:br/>
        <w:t>в форме электронного документа, и в письменной форме по почтовому адресу, указанному в обращении, поступившем в МФЦ в письменной форме.</w:t>
      </w:r>
      <w:proofErr w:type="gramEnd"/>
    </w:p>
    <w:p w:rsidR="00385319" w:rsidRDefault="00FF3FF8">
      <w:pPr>
        <w:pStyle w:val="1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>Выдача заявителю результата предоставления государственной</w:t>
      </w:r>
      <w:r>
        <w:rPr>
          <w:b/>
          <w:bCs/>
          <w:color w:val="000000"/>
          <w:lang w:eastAsia="ru-RU" w:bidi="ru-RU"/>
        </w:rPr>
        <w:br/>
      </w:r>
      <w:r>
        <w:rPr>
          <w:b/>
          <w:bCs/>
          <w:color w:val="000000"/>
          <w:lang w:eastAsia="ru-RU" w:bidi="ru-RU"/>
        </w:rPr>
        <w:lastRenderedPageBreak/>
        <w:t>(муниципальной) услуги</w:t>
      </w:r>
    </w:p>
    <w:p w:rsidR="00385319" w:rsidRDefault="00FF3FF8">
      <w:pPr>
        <w:pStyle w:val="11"/>
        <w:numPr>
          <w:ilvl w:val="0"/>
          <w:numId w:val="24"/>
        </w:numPr>
        <w:shd w:val="clear" w:color="auto" w:fill="auto"/>
        <w:tabs>
          <w:tab w:val="left" w:pos="1351"/>
        </w:tabs>
        <w:ind w:firstLine="720"/>
        <w:jc w:val="both"/>
      </w:pPr>
      <w:r>
        <w:rPr>
          <w:color w:val="000000"/>
          <w:lang w:eastAsia="ru-RU" w:bidi="ru-RU"/>
        </w:rPr>
        <w:t xml:space="preserve">При наличии в заявлении о предоставлении государственной (муниципальной) услуги указания о выдаче результатов оказания услуги через многофункциональный центр, Уполномоченный орган передает документы </w:t>
      </w:r>
      <w:r>
        <w:rPr>
          <w:color w:val="000000"/>
          <w:lang w:eastAsia="ru-RU" w:bidi="ru-RU"/>
        </w:rPr>
        <w:br/>
        <w:t>в МФЦ для последующей выдачи заявителю (представителю) способом, согласно заключенному Соглашению о взаимодействии</w:t>
      </w:r>
      <w:r>
        <w:t>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Порядок и сроки </w:t>
      </w:r>
      <w:r>
        <w:t xml:space="preserve">передачи Уполномоченным органом таких документов </w:t>
      </w:r>
      <w:r>
        <w:br/>
        <w:t>в МФЦ определяются Соглашением о взаимодействии.</w:t>
      </w:r>
    </w:p>
    <w:p w:rsidR="00385319" w:rsidRDefault="00FF3FF8">
      <w:pPr>
        <w:pStyle w:val="11"/>
        <w:numPr>
          <w:ilvl w:val="0"/>
          <w:numId w:val="24"/>
        </w:numPr>
        <w:shd w:val="clear" w:color="auto" w:fill="auto"/>
        <w:tabs>
          <w:tab w:val="left" w:pos="1351"/>
        </w:tabs>
        <w:ind w:firstLine="720"/>
        <w:jc w:val="both"/>
      </w:pPr>
      <w:r>
        <w:rPr>
          <w:color w:val="000000"/>
          <w:lang w:eastAsia="ru-RU" w:bidi="ru-RU"/>
        </w:rPr>
        <w:t>Прием заявителей для выдачи документов, являющихся результатом государственной (муниципальной)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проверяет полномочия представителя заявителя (в случае обращения представителя заявителя);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определяет статус исполнения заявления заявителя в ГИС;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proofErr w:type="gramStart"/>
      <w:r>
        <w:rPr>
          <w:color w:val="000000"/>
          <w:lang w:eastAsia="ru-RU" w:bidi="ru-RU"/>
        </w:rPr>
        <w:t>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заверяет экземпляр электронного документа на бумажном носителе </w:t>
      </w:r>
      <w:r>
        <w:rPr>
          <w:color w:val="000000"/>
          <w:lang w:eastAsia="ru-RU" w:bidi="ru-RU"/>
        </w:rPr>
        <w:br/>
        <w:t>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385319" w:rsidRDefault="00FF3FF8">
      <w:pPr>
        <w:pStyle w:val="1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385319" w:rsidRDefault="00FF3FF8">
      <w:pPr>
        <w:pStyle w:val="1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запрашивает согласие заявителя на участие в смс-опросе для оценки качества предоставленных услуг МФЦ. </w:t>
      </w:r>
    </w:p>
    <w:p w:rsidR="00385319" w:rsidRDefault="00FF3FF8">
      <w:pPr>
        <w:widowControl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br w:type="page"/>
      </w:r>
    </w:p>
    <w:p w:rsidR="00385319" w:rsidRDefault="00FF3FF8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lastRenderedPageBreak/>
        <w:t>Приложение № 1</w:t>
      </w:r>
    </w:p>
    <w:p w:rsidR="00385319" w:rsidRDefault="00FF3FF8">
      <w:pPr>
        <w:tabs>
          <w:tab w:val="left" w:pos="567"/>
        </w:tabs>
        <w:ind w:left="3969"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385319" w:rsidRDefault="00FF3FF8">
      <w:pPr>
        <w:tabs>
          <w:tab w:val="left" w:pos="0"/>
        </w:tabs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385319" w:rsidRDefault="00FF3FF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(муниципальной) услуги</w:t>
      </w:r>
    </w:p>
    <w:p w:rsidR="00385319" w:rsidRDefault="00385319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>Признаки, определяющие вариант предоставления государственной (муниципальной) услуги</w:t>
      </w:r>
    </w:p>
    <w:tbl>
      <w:tblPr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4230"/>
        <w:gridCol w:w="5126"/>
      </w:tblGrid>
      <w:tr w:rsidR="00385319">
        <w:trPr>
          <w:trHeight w:hRule="exact" w:val="56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85319" w:rsidRDefault="00FF3FF8">
            <w:pPr>
              <w:pStyle w:val="ad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5319" w:rsidRDefault="00FF3FF8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признака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5319" w:rsidRDefault="00FF3FF8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Значения признака</w:t>
            </w:r>
          </w:p>
        </w:tc>
      </w:tr>
      <w:tr w:rsidR="00385319">
        <w:trPr>
          <w:trHeight w:hRule="exact" w:val="2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5319" w:rsidRDefault="00FF3FF8">
            <w:pPr>
              <w:pStyle w:val="ad"/>
              <w:ind w:firstLine="30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5319" w:rsidRDefault="00FF3FF8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5319" w:rsidRDefault="00FF3FF8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385319">
        <w:trPr>
          <w:trHeight w:hRule="exact" w:val="8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ind w:firstLine="3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ind w:firstLine="14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numPr>
                <w:ilvl w:val="0"/>
                <w:numId w:val="29"/>
              </w:numPr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Физическое лицо (ФЛ)</w:t>
            </w:r>
          </w:p>
          <w:p w:rsidR="00385319" w:rsidRDefault="00FF3FF8">
            <w:pPr>
              <w:pStyle w:val="ad"/>
              <w:numPr>
                <w:ilvl w:val="0"/>
                <w:numId w:val="29"/>
              </w:numPr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Индивидуальный предприниматель (ИП)</w:t>
            </w:r>
          </w:p>
          <w:p w:rsidR="00385319" w:rsidRDefault="00FF3FF8">
            <w:pPr>
              <w:pStyle w:val="ad"/>
              <w:numPr>
                <w:ilvl w:val="0"/>
                <w:numId w:val="29"/>
              </w:numPr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Юридическое лицо (ЮЛ)</w:t>
            </w:r>
          </w:p>
        </w:tc>
      </w:tr>
      <w:tr w:rsidR="00385319">
        <w:trPr>
          <w:trHeight w:hRule="exact" w:val="5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ind w:firstLine="3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ind w:firstLine="14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Обратился руководитель юридического лица?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numPr>
                <w:ilvl w:val="0"/>
                <w:numId w:val="30"/>
              </w:numPr>
              <w:shd w:val="clear" w:color="auto" w:fill="auto"/>
              <w:tabs>
                <w:tab w:val="left" w:pos="72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Обратился руководитель</w:t>
            </w:r>
          </w:p>
          <w:p w:rsidR="00385319" w:rsidRDefault="00FF3FF8">
            <w:pPr>
              <w:pStyle w:val="ad"/>
              <w:numPr>
                <w:ilvl w:val="0"/>
                <w:numId w:val="30"/>
              </w:numPr>
              <w:shd w:val="clear" w:color="auto" w:fill="auto"/>
              <w:tabs>
                <w:tab w:val="left" w:pos="72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Обратилось иное уполномоченное лицо</w:t>
            </w:r>
          </w:p>
        </w:tc>
      </w:tr>
      <w:tr w:rsidR="00385319">
        <w:trPr>
          <w:trHeight w:hRule="exact" w:val="5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ind w:firstLine="3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ind w:firstLine="14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Заявитель обратился за услугой лично?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numPr>
                <w:ilvl w:val="0"/>
                <w:numId w:val="31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Заявитель обратился лично</w:t>
            </w:r>
          </w:p>
          <w:p w:rsidR="00385319" w:rsidRDefault="00FF3FF8">
            <w:pPr>
              <w:pStyle w:val="ad"/>
              <w:numPr>
                <w:ilvl w:val="0"/>
                <w:numId w:val="31"/>
              </w:numPr>
              <w:shd w:val="clear" w:color="auto" w:fill="auto"/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Обратился представитель заявителя</w:t>
            </w:r>
          </w:p>
        </w:tc>
      </w:tr>
      <w:tr w:rsidR="00385319">
        <w:trPr>
          <w:trHeight w:hRule="exact" w:val="30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ind w:firstLine="3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ind w:firstLine="14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Какая цель использования земельного участка?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numPr>
                <w:ilvl w:val="0"/>
                <w:numId w:val="32"/>
              </w:numPr>
              <w:shd w:val="clear" w:color="auto" w:fill="auto"/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Использование земель или земельного участка, которые находятся в государственной или муниципальной собственности и не предоставлены гражданам или юридическим лицам, в целях, указанных в пункте 1 статьи 39.34 Земельного кодекса Российской Федерации </w:t>
            </w:r>
          </w:p>
          <w:p w:rsidR="00385319" w:rsidRDefault="00FF3FF8">
            <w:pPr>
              <w:pStyle w:val="ad"/>
              <w:numPr>
                <w:ilvl w:val="0"/>
                <w:numId w:val="32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объектов, виды которых установлены Постановлением Правительства Российской Федерации от 3 декабря 2014 г. </w:t>
            </w:r>
            <w:r>
              <w:rPr>
                <w:color w:val="000000"/>
                <w:sz w:val="24"/>
                <w:szCs w:val="24"/>
              </w:rPr>
              <w:br/>
              <w:t>№ 1300</w:t>
            </w:r>
          </w:p>
          <w:p w:rsidR="00385319" w:rsidRDefault="00385319">
            <w:pPr>
              <w:pStyle w:val="ad"/>
              <w:shd w:val="clear" w:color="auto" w:fill="auto"/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</w:p>
        </w:tc>
      </w:tr>
      <w:tr w:rsidR="00385319">
        <w:trPr>
          <w:trHeight w:hRule="exact" w:val="8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ind w:firstLine="3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ind w:firstLine="14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Участок земли, на котором планируется размещение объекта, поставлен на кадастровый учет?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numPr>
                <w:ilvl w:val="0"/>
                <w:numId w:val="33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 планируется разместить на землях государственной неразграниченной собственности</w:t>
            </w:r>
          </w:p>
          <w:p w:rsidR="00385319" w:rsidRDefault="00FF3FF8">
            <w:pPr>
              <w:pStyle w:val="ad"/>
              <w:numPr>
                <w:ilvl w:val="0"/>
                <w:numId w:val="33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Участок </w:t>
            </w:r>
            <w:proofErr w:type="gramStart"/>
            <w:r>
              <w:rPr>
                <w:color w:val="000000"/>
                <w:sz w:val="24"/>
                <w:szCs w:val="24"/>
              </w:rPr>
              <w:t>стоит на кадастровом учете</w:t>
            </w:r>
            <w:proofErr w:type="gramEnd"/>
          </w:p>
        </w:tc>
      </w:tr>
      <w:tr w:rsidR="00385319">
        <w:trPr>
          <w:trHeight w:val="10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ind w:firstLine="3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ind w:firstLine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Участок земли, который планируется использовать, поставлен на кадастровый учет?</w:t>
            </w:r>
          </w:p>
          <w:p w:rsidR="00385319" w:rsidRDefault="00385319">
            <w:pPr>
              <w:pStyle w:val="ad"/>
              <w:ind w:firstLine="142"/>
              <w:rPr>
                <w:sz w:val="24"/>
                <w:szCs w:val="24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tabs>
                <w:tab w:val="left" w:pos="667"/>
              </w:tabs>
              <w:ind w:firstLine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ab/>
              <w:t>Планируется использовать земли</w:t>
            </w:r>
          </w:p>
          <w:p w:rsidR="00385319" w:rsidRDefault="00FF3FF8">
            <w:pPr>
              <w:pStyle w:val="ad"/>
              <w:ind w:firstLine="14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государственной неразграниченной собственности</w:t>
            </w:r>
          </w:p>
          <w:p w:rsidR="00385319" w:rsidRDefault="00FF3FF8">
            <w:pPr>
              <w:pStyle w:val="ad"/>
              <w:tabs>
                <w:tab w:val="left" w:pos="696"/>
              </w:tabs>
              <w:ind w:firstLine="14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ab/>
              <w:t xml:space="preserve">Участок </w:t>
            </w:r>
            <w:proofErr w:type="gramStart"/>
            <w:r>
              <w:rPr>
                <w:color w:val="000000"/>
                <w:sz w:val="24"/>
                <w:szCs w:val="24"/>
              </w:rPr>
              <w:t>стоит на кадастровом учете</w:t>
            </w:r>
            <w:proofErr w:type="gramEnd"/>
          </w:p>
        </w:tc>
      </w:tr>
      <w:tr w:rsidR="00385319">
        <w:trPr>
          <w:trHeight w:hRule="exact" w:val="9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ind w:firstLine="14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участок планируется использовать полностью?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numPr>
                <w:ilvl w:val="0"/>
                <w:numId w:val="34"/>
              </w:numPr>
              <w:shd w:val="clear" w:color="auto" w:fill="auto"/>
              <w:tabs>
                <w:tab w:val="left" w:pos="33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Да, планируется использовать весь участок</w:t>
            </w:r>
          </w:p>
          <w:p w:rsidR="00385319" w:rsidRDefault="00FF3FF8">
            <w:pPr>
              <w:pStyle w:val="ad"/>
              <w:numPr>
                <w:ilvl w:val="0"/>
                <w:numId w:val="34"/>
              </w:numPr>
              <w:shd w:val="clear" w:color="auto" w:fill="auto"/>
              <w:tabs>
                <w:tab w:val="left" w:pos="355"/>
              </w:tabs>
              <w:ind w:left="400" w:hanging="40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Нет, планируется использовать только часть участка</w:t>
            </w:r>
          </w:p>
        </w:tc>
      </w:tr>
      <w:tr w:rsidR="00385319">
        <w:trPr>
          <w:trHeight w:hRule="exact" w:val="8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ind w:firstLine="142"/>
              <w:rPr>
                <w:sz w:val="24"/>
                <w:szCs w:val="24"/>
              </w:rPr>
            </w:pPr>
            <w:r>
              <w:rPr>
                <w:color w:val="000001"/>
                <w:sz w:val="24"/>
                <w:szCs w:val="24"/>
              </w:rPr>
              <w:t>Требуется рубка деревьев или кустарников в связи с необходимостью использования участка?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numPr>
                <w:ilvl w:val="0"/>
                <w:numId w:val="35"/>
              </w:numPr>
              <w:shd w:val="clear" w:color="auto" w:fill="auto"/>
              <w:tabs>
                <w:tab w:val="left" w:pos="254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Вырубка требуется</w:t>
            </w:r>
          </w:p>
          <w:p w:rsidR="00385319" w:rsidRDefault="00FF3FF8">
            <w:pPr>
              <w:pStyle w:val="ad"/>
              <w:numPr>
                <w:ilvl w:val="0"/>
                <w:numId w:val="35"/>
              </w:numPr>
              <w:shd w:val="clear" w:color="auto" w:fill="auto"/>
              <w:tabs>
                <w:tab w:val="left" w:pos="278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Вырубка не требуется</w:t>
            </w:r>
          </w:p>
        </w:tc>
      </w:tr>
    </w:tbl>
    <w:p w:rsidR="00385319" w:rsidRDefault="00385319">
      <w:pPr>
        <w:widowControl/>
        <w:spacing w:after="160" w:line="259" w:lineRule="auto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spacing w:after="160" w:line="259" w:lineRule="auto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br w:type="page"/>
      </w:r>
    </w:p>
    <w:p w:rsidR="00385319" w:rsidRDefault="00FF3FF8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lastRenderedPageBreak/>
        <w:t>Приложение № 2</w:t>
      </w:r>
    </w:p>
    <w:p w:rsidR="00385319" w:rsidRDefault="00FF3FF8">
      <w:pPr>
        <w:tabs>
          <w:tab w:val="left" w:pos="567"/>
        </w:tabs>
        <w:ind w:left="3969"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385319" w:rsidRDefault="00FF3FF8">
      <w:pPr>
        <w:tabs>
          <w:tab w:val="left" w:pos="0"/>
        </w:tabs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385319" w:rsidRDefault="00FF3FF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(муниципальной) услуги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Форма разрешения на использование земель, земельного участка или части земельного участка, находящихся в государственной или муниципальной собственности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РАЗРЕШЕНИЕ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footnoteReference w:id="2"/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использование земель, земельного участка или части земельного участка, находящихся в государственной или муниципальной собственности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выдачи____________ №___________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(наименование уполномоченного органа, осуществляющего выдачу разрешения)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Разрешает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(наименование заявителя, телефон, адрес электронной почты)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Использование земельного участка (части земельного участка, земель государственной неразграниченной собственности) 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(цель использования земельного участка)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землях_______________________________________________________________.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(муниципальной собственности, собственности субъекта Российской Федерации, государственной неразграниченной собственности)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_______________________________________________________________________________________________________________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Местоположение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 xml:space="preserve">                                                                                    (адрес места размещения объекта)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Кадастровый номер земельного участка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footnoteReference w:id="3"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Разрешение выдано на срок________________________________________________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Согласование осуществления рубок деревьев, кустарников, расположенных в границах земельного участка, части земельного участка или земель______________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Обязанность лиц, получивших разрешение, выполнить предусмотренные статьей 39.35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участков_______</w:t>
      </w:r>
      <w:proofErr w:type="gramEnd"/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Сведения о досрочном прекращении действия разрешения со дня предоставления земельного участка физическому или юридическому лицу и сроки направления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уполномоченным органом заявителю уведомления о предоставлении земельного участка таким лицам_____________________________________________________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Дополнительные условия использования участка_____________________________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Приложение: схема границ предполагаемых к использованию земель или части земельного участка на кадастровом плане территории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footnoteReference w:id="4"/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4529"/>
      </w:tblGrid>
      <w:tr w:rsidR="00385319">
        <w:tc>
          <w:tcPr>
            <w:tcW w:w="5098" w:type="dxa"/>
            <w:tcBorders>
              <w:right w:val="single" w:sz="4" w:space="0" w:color="auto"/>
            </w:tcBorders>
          </w:tcPr>
          <w:p w:rsidR="00385319" w:rsidRDefault="0038531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Сведения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</w:t>
            </w:r>
            <w:proofErr w:type="gramEnd"/>
          </w:p>
          <w:p w:rsidR="00385319" w:rsidRDefault="00FF3FF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электронной подписи</w:t>
            </w:r>
          </w:p>
        </w:tc>
      </w:tr>
    </w:tbl>
    <w:p w:rsidR="00385319" w:rsidRDefault="00FF3FF8">
      <w:pPr>
        <w:widowControl/>
        <w:spacing w:after="160" w:line="259" w:lineRule="auto"/>
      </w:pPr>
      <w:r>
        <w:br w:type="page"/>
      </w:r>
    </w:p>
    <w:p w:rsidR="00385319" w:rsidRDefault="00FF3FF8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lastRenderedPageBreak/>
        <w:t>Приложение № 3</w:t>
      </w:r>
    </w:p>
    <w:p w:rsidR="00385319" w:rsidRDefault="00FF3FF8">
      <w:pPr>
        <w:tabs>
          <w:tab w:val="left" w:pos="567"/>
        </w:tabs>
        <w:ind w:left="3969"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385319" w:rsidRDefault="00FF3FF8">
      <w:pPr>
        <w:tabs>
          <w:tab w:val="left" w:pos="0"/>
        </w:tabs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385319" w:rsidRDefault="00FF3FF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(муниципальной) услуги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Форма разрешения 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РАЗРЕШЕНИЕ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footnoteReference w:id="5"/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размещение объекта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выдачи____________ №___________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(наименование уполномоченного органа, осуществляющего выдачу разрешения)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Разрешает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(наименование заявителя, телефон, адрес электронной почты)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использование земельного участка (части земельного участка, земель государственной неразграниченной собственности) 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(цель использования земельного участка)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землях_______________________________________________________________.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(муниципальной собственности, собственности субъекта Российской Федерации, государственной неразграниченной собственности)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_______________________________________________________________________________________________________________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Местоположение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 xml:space="preserve">                                                                                    (адрес места размещения объекта)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Кадастровый номер земельного участка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footnoteReference w:id="6"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Разрешение выдано на срок________________________________________________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Согласование осуществления рубок деревьев, кустарников, расположенных в границах земельного участка, части земельного участка или земель______________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Обязанность лиц, получивших разрешение, выполнить предусмотренные статьей 39.35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участков_______</w:t>
      </w:r>
      <w:proofErr w:type="gramEnd"/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Сведения о досрочном прекращении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Дополнительные условия использования участка_____________________________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4529"/>
      </w:tblGrid>
      <w:tr w:rsidR="00385319">
        <w:tc>
          <w:tcPr>
            <w:tcW w:w="5098" w:type="dxa"/>
            <w:tcBorders>
              <w:right w:val="single" w:sz="4" w:space="0" w:color="auto"/>
            </w:tcBorders>
          </w:tcPr>
          <w:p w:rsidR="00385319" w:rsidRDefault="0038531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Сведения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</w:t>
            </w:r>
            <w:proofErr w:type="gramEnd"/>
          </w:p>
          <w:p w:rsidR="00385319" w:rsidRDefault="00FF3FF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электронной подписи</w:t>
            </w:r>
          </w:p>
        </w:tc>
      </w:tr>
    </w:tbl>
    <w:p w:rsidR="00385319" w:rsidRDefault="00385319">
      <w:pPr>
        <w:pStyle w:val="1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385319" w:rsidRDefault="00FF3FF8">
      <w:pPr>
        <w:widowControl/>
        <w:spacing w:after="160" w:line="259" w:lineRule="auto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br w:type="page"/>
      </w:r>
    </w:p>
    <w:p w:rsidR="00385319" w:rsidRDefault="00FF3FF8">
      <w:pPr>
        <w:widowControl/>
        <w:ind w:left="3969"/>
        <w:jc w:val="right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lastRenderedPageBreak/>
        <w:t>Приложение № 4</w:t>
      </w:r>
    </w:p>
    <w:p w:rsidR="00385319" w:rsidRDefault="00FF3FF8">
      <w:pPr>
        <w:tabs>
          <w:tab w:val="left" w:pos="567"/>
        </w:tabs>
        <w:ind w:left="3969"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385319" w:rsidRDefault="00FF3FF8">
      <w:pPr>
        <w:tabs>
          <w:tab w:val="left" w:pos="0"/>
        </w:tabs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385319" w:rsidRDefault="00FF3FF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(муниципальной) услуги</w:t>
      </w:r>
    </w:p>
    <w:p w:rsidR="00385319" w:rsidRDefault="00385319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385319" w:rsidRDefault="00FF3FF8">
      <w:pPr>
        <w:keepNext/>
        <w:widowControl/>
        <w:spacing w:before="240" w:after="60"/>
        <w:jc w:val="center"/>
        <w:outlineLvl w:val="1"/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bidi="ar-SA"/>
        </w:rPr>
        <w:t>Форма решения об отказе в предоставлении услуги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____________________________________________________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/>
          <w:color w:val="auto"/>
          <w:sz w:val="18"/>
          <w:szCs w:val="18"/>
          <w:lang w:bidi="ar-SA"/>
        </w:rPr>
        <w:t>(наименование уполномоченного органа местного самоуправления</w:t>
      </w:r>
      <w:r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  <w:t>)</w:t>
      </w:r>
    </w:p>
    <w:p w:rsidR="00385319" w:rsidRDefault="00385319">
      <w:pPr>
        <w:widowControl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ind w:left="4820" w:firstLine="1984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Кому: _________________</w:t>
      </w:r>
    </w:p>
    <w:p w:rsidR="00385319" w:rsidRDefault="00FF3FF8">
      <w:pPr>
        <w:widowControl/>
        <w:ind w:left="4820" w:firstLine="1984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Контактные данные: ____</w:t>
      </w:r>
    </w:p>
    <w:p w:rsidR="00385319" w:rsidRDefault="00FF3FF8">
      <w:pPr>
        <w:widowControl/>
        <w:ind w:left="4820" w:firstLine="1984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_______________________</w:t>
      </w:r>
    </w:p>
    <w:p w:rsidR="00385319" w:rsidRDefault="00FF3FF8">
      <w:pPr>
        <w:widowControl/>
        <w:jc w:val="center"/>
        <w:rPr>
          <w:rFonts w:ascii="Times New Roman" w:eastAsia="Calibri" w:hAnsi="Times New Roman" w:cs="Times New Roman"/>
          <w:color w:val="auto"/>
          <w:spacing w:val="2"/>
          <w:sz w:val="28"/>
          <w:szCs w:val="28"/>
          <w:shd w:val="clear" w:color="auto" w:fill="FFFFFF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sz w:val="28"/>
          <w:szCs w:val="28"/>
          <w:shd w:val="clear" w:color="auto" w:fill="FFFFFF"/>
          <w:lang w:eastAsia="en-US" w:bidi="ar-SA"/>
        </w:rPr>
        <w:t>РЕШЕНИЕ</w:t>
      </w:r>
    </w:p>
    <w:p w:rsidR="00385319" w:rsidRDefault="00FF3FF8">
      <w:pPr>
        <w:widowControl/>
        <w:tabs>
          <w:tab w:val="left" w:pos="851"/>
        </w:tabs>
        <w:jc w:val="center"/>
        <w:rPr>
          <w:rFonts w:ascii="Times New Roman" w:eastAsia="Calibri" w:hAnsi="Times New Roman" w:cs="Times New Roman"/>
          <w:bCs/>
          <w:color w:val="auto"/>
          <w:spacing w:val="2"/>
          <w:sz w:val="28"/>
          <w:szCs w:val="28"/>
          <w:shd w:val="clear" w:color="auto" w:fill="FFFFFF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pacing w:val="2"/>
          <w:sz w:val="28"/>
          <w:szCs w:val="28"/>
          <w:shd w:val="clear" w:color="auto" w:fill="FFFFFF"/>
          <w:lang w:eastAsia="en-US" w:bidi="ar-SA"/>
        </w:rPr>
        <w:t>об отказе в предоставлении услуги</w:t>
      </w:r>
    </w:p>
    <w:p w:rsidR="00385319" w:rsidRDefault="00FF3FF8">
      <w:pPr>
        <w:widowControl/>
        <w:tabs>
          <w:tab w:val="left" w:pos="851"/>
        </w:tabs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№ __________ от ____________</w:t>
      </w:r>
    </w:p>
    <w:p w:rsidR="00385319" w:rsidRDefault="00385319">
      <w:pPr>
        <w:widowControl/>
        <w:tabs>
          <w:tab w:val="left" w:pos="851"/>
        </w:tabs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85319" w:rsidRDefault="00FF3FF8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proofErr w:type="gramStart"/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По результатам рассмотрения заявления о предоставлении услуги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от ___________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№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______________и приложенных к нему документов, на основании _______________ органом, уполномоченным на предоставление услуги, принято решение об отказе в предоставлении услуги, по следующим основаниям: </w:t>
      </w:r>
      <w:proofErr w:type="gramEnd"/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4165"/>
        <w:gridCol w:w="4820"/>
      </w:tblGrid>
      <w:tr w:rsidR="00385319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</w:t>
            </w:r>
          </w:p>
          <w:p w:rsidR="00385319" w:rsidRDefault="00FF3F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Разъяснение причин отказа в предоставлении услуги</w:t>
            </w:r>
          </w:p>
        </w:tc>
      </w:tr>
      <w:tr w:rsidR="00385319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A1A5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hyperlink r:id="rId9" w:history="1">
              <w:r w:rsidR="00FF3FF8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2.19.1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Заявление подано с нарушением требований, установленных пунктом 3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года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№ 1244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85319">
        <w:trPr>
          <w:trHeight w:val="16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A1A5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hyperlink r:id="rId10" w:history="1">
              <w:r w:rsidR="00FF3FF8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2.19.2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Заявление подано с нарушением требований, установленных пунктом 4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года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br/>
              <w:t>№ 1244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85319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A1A5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hyperlink r:id="rId11" w:history="1">
              <w:r w:rsidR="00FF3FF8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2.19.3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заявлении указаны цели использования земель или земельного участка или объекты, предполагаемые к размещению, не предусмотренные пунктом 1 статьи 39.34 Земельного кодекса РФ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85319">
        <w:trPr>
          <w:trHeight w:val="106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A1A5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hyperlink r:id="rId12" w:history="1">
              <w:r w:rsidR="00FF3FF8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2.19.4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заявлении указан предполагаемый срок размещения объекта, который превышает установленный максимальный срок размещения объекта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85319">
        <w:trPr>
          <w:trHeight w:val="139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Земельный участок, на использование которого испрашивается разрешение, предоставлен физическому или юридическому лицу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85319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85319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 заявлению не приложена схема границ земель или части земельного участка на кадастровом плане территории, на которых планируется размещение объекта, предусмотренного перечнем, утвержденным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муниципальной собственности, без предоставления земельных участков и установления сервитутов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», если предоставление такой схемы предусмотрено в соответствии с законом субъекта Российской Федерации.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Указываются основания такого вывода</w:t>
            </w:r>
          </w:p>
        </w:tc>
      </w:tr>
      <w:tr w:rsidR="00385319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2.19.8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заявлении указаны объекты, не предусмотренные в перечне, утвержденном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85319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Иные основания для отказа,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предусмотренные в соответствии с законом субъекта Российской Федерации.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</w:tbl>
    <w:p w:rsidR="00385319" w:rsidRDefault="00385319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0"/>
          <w:szCs w:val="20"/>
          <w:lang w:eastAsia="en-US" w:bidi="ar-SA"/>
        </w:rPr>
      </w:pPr>
    </w:p>
    <w:p w:rsidR="00385319" w:rsidRDefault="00FF3FF8">
      <w:pPr>
        <w:widowControl/>
        <w:spacing w:line="312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Дополнительно информируем: _______________________________________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385319" w:rsidRDefault="00FF3FF8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Вы вправе повторно обратиться 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 w:bidi="ar-SA"/>
        </w:rPr>
        <w:t>c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заявлением о предоставлении услуги после устранения указанных нарушений.</w:t>
      </w:r>
    </w:p>
    <w:p w:rsidR="00385319" w:rsidRDefault="00FF3FF8">
      <w:pPr>
        <w:widowControl/>
        <w:spacing w:line="312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 </w:t>
      </w:r>
      <w:proofErr w:type="gramStart"/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в</w:t>
      </w:r>
      <w:proofErr w:type="gramEnd"/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Выдача</w:t>
      </w:r>
      <w:proofErr w:type="gram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разрешения на использование земель или земельного участка, которые находятся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br/>
        <w:t>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», а также 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br/>
        <w:t>в судебном порядке.</w:t>
      </w:r>
    </w:p>
    <w:p w:rsidR="00385319" w:rsidRDefault="00FF3FF8">
      <w:pPr>
        <w:pStyle w:val="1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3448685" cy="495300"/>
                <wp:effectExtent l="0" t="0" r="0" b="0"/>
                <wp:docPr id="7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3448685" cy="495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mso-wrap-distance-left:0.0pt;mso-wrap-distance-top:0.0pt;mso-wrap-distance-right:0.0pt;mso-wrap-distance-bottom:0.0pt;width:271.6pt;height:39.0pt;" stroked="false">
                <v:path textboxrect="0,0,0,0"/>
                <v:imagedata r:id="rId29" o:title=""/>
              </v:shape>
            </w:pict>
          </mc:Fallback>
        </mc:AlternateContent>
      </w:r>
    </w:p>
    <w:p w:rsidR="00385319" w:rsidRDefault="00FF3FF8">
      <w:pPr>
        <w:widowControl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br w:type="page"/>
      </w:r>
    </w:p>
    <w:p w:rsidR="00385319" w:rsidRDefault="00FF3FF8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>Приложение № 5</w:t>
      </w:r>
    </w:p>
    <w:p w:rsidR="00385319" w:rsidRDefault="00FF3FF8">
      <w:pP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385319" w:rsidRDefault="00FF3FF8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385319" w:rsidRDefault="00FF3FF8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(муниципальной) услуги</w:t>
      </w:r>
    </w:p>
    <w:p w:rsidR="00385319" w:rsidRDefault="00385319">
      <w:pPr>
        <w:widowControl/>
        <w:rPr>
          <w:rFonts w:ascii="Calibri" w:eastAsia="Times New Roman" w:hAnsi="Calibri" w:cs="Times New Roman"/>
          <w:color w:val="auto"/>
          <w:sz w:val="22"/>
          <w:szCs w:val="22"/>
          <w:lang w:bidi="ar-SA"/>
        </w:rPr>
      </w:pPr>
    </w:p>
    <w:p w:rsidR="00385319" w:rsidRDefault="00FF3FF8">
      <w:pPr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Форма заявления о предоставлении услуги</w:t>
      </w:r>
    </w:p>
    <w:p w:rsidR="00385319" w:rsidRDefault="00385319">
      <w:pP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85319" w:rsidRDefault="00FF3FF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кому: ___________________________________</w:t>
      </w:r>
    </w:p>
    <w:p w:rsidR="00385319" w:rsidRDefault="00FF3FF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</w:p>
    <w:p w:rsidR="00385319" w:rsidRDefault="00FF3FF8">
      <w:pPr>
        <w:ind w:left="5103"/>
        <w:contextualSpacing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наименование уполномоченного органа, осуществляющего выдачу разрешения на размещение объекта</w:t>
      </w: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)</w:t>
      </w:r>
    </w:p>
    <w:p w:rsidR="00385319" w:rsidRDefault="00FF3FF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кого: _____________________________</w:t>
      </w:r>
    </w:p>
    <w:p w:rsidR="00385319" w:rsidRDefault="00FF3FF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</w:p>
    <w:p w:rsidR="00385319" w:rsidRDefault="00FF3FF8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(полное наименование, ИНН, ОГРН юридического лица, ИП)</w:t>
      </w:r>
    </w:p>
    <w:p w:rsidR="00385319" w:rsidRDefault="00FF3FF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</w:p>
    <w:p w:rsidR="00385319" w:rsidRDefault="00FF3FF8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(контактный телефон, электронная почта, почтовый адрес)</w:t>
      </w:r>
    </w:p>
    <w:p w:rsidR="00385319" w:rsidRDefault="00FF3FF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</w:p>
    <w:p w:rsidR="00385319" w:rsidRDefault="00FF3FF8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адрес регистрации, адрес фактического проживания уполномоченного лица)</w:t>
      </w:r>
      <w:proofErr w:type="gramEnd"/>
    </w:p>
    <w:p w:rsidR="00385319" w:rsidRDefault="00FF3FF8">
      <w:pPr>
        <w:ind w:left="5103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</w:t>
      </w:r>
    </w:p>
    <w:p w:rsidR="00385319" w:rsidRDefault="00FF3FF8">
      <w:pPr>
        <w:ind w:left="5103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 xml:space="preserve">                         (данные представителя заявителя)</w:t>
      </w:r>
    </w:p>
    <w:p w:rsidR="00385319" w:rsidRDefault="003853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Times New Roman" w:eastAsia="Times New Roman" w:hAnsi="Times New Roman" w:cs="Times New Roman"/>
          <w:lang w:bidi="ar-SA"/>
        </w:rPr>
      </w:pPr>
    </w:p>
    <w:p w:rsidR="00385319" w:rsidRDefault="003853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16"/>
          <w:szCs w:val="16"/>
          <w:lang w:bidi="ar-SA"/>
        </w:rPr>
      </w:pPr>
    </w:p>
    <w:p w:rsidR="00385319" w:rsidRDefault="00FF3FF8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  <w:r>
        <w:rPr>
          <w:rFonts w:ascii="Times New Roman" w:eastAsia="Times New Roman" w:hAnsi="Times New Roman" w:cs="Times New Roman"/>
          <w:b/>
          <w:bCs/>
          <w:lang w:bidi="ar-SA"/>
        </w:rPr>
        <w:t>Заявление</w:t>
      </w:r>
    </w:p>
    <w:p w:rsidR="00385319" w:rsidRDefault="00FF3FF8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  <w:r>
        <w:rPr>
          <w:rFonts w:ascii="Times New Roman" w:eastAsia="Times New Roman" w:hAnsi="Times New Roman" w:cs="Times New Roman"/>
          <w:b/>
          <w:bCs/>
          <w:lang w:bidi="ar-SA"/>
        </w:rPr>
        <w:t>о выдаче разрешения на использование земель, земельного участка или части земельного участка, находящихся в государственной или муниципальной собственности</w:t>
      </w:r>
      <w:r>
        <w:rPr>
          <w:rStyle w:val="aff0"/>
          <w:rFonts w:ascii="Times New Roman" w:eastAsia="Times New Roman" w:hAnsi="Times New Roman" w:cs="Times New Roman"/>
          <w:b/>
          <w:bCs/>
          <w:lang w:bidi="ar-SA"/>
        </w:rPr>
        <w:footnoteReference w:id="7"/>
      </w:r>
    </w:p>
    <w:p w:rsidR="00385319" w:rsidRDefault="00385319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bidi="ar-SA"/>
        </w:rPr>
      </w:pP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ab/>
        <w:t>В соответствии со статьями 39.33 и 39.34 Земельного кодекса Российской Федерации (</w:t>
      </w:r>
      <w:r>
        <w:rPr>
          <w:rFonts w:ascii="Times New Roman" w:eastAsia="Times New Roman" w:hAnsi="Times New Roman" w:cs="Times New Roman"/>
          <w:i/>
          <w:lang w:bidi="ar-SA"/>
        </w:rPr>
        <w:t xml:space="preserve">либо в соответствии со статьей 39.36 Земельного кодекса Российской Федерации, законом субъекта Российской Федерации </w:t>
      </w:r>
      <w:proofErr w:type="gramStart"/>
      <w:r>
        <w:rPr>
          <w:rFonts w:ascii="Times New Roman" w:eastAsia="Times New Roman" w:hAnsi="Times New Roman" w:cs="Times New Roman"/>
          <w:i/>
          <w:lang w:bidi="ar-SA"/>
        </w:rPr>
        <w:t>от</w:t>
      </w:r>
      <w:proofErr w:type="gramEnd"/>
      <w:r>
        <w:rPr>
          <w:rFonts w:ascii="Times New Roman" w:eastAsia="Times New Roman" w:hAnsi="Times New Roman" w:cs="Times New Roman"/>
          <w:i/>
          <w:lang w:bidi="ar-SA"/>
        </w:rPr>
        <w:t xml:space="preserve"> _______ № _______</w:t>
      </w:r>
      <w:r>
        <w:rPr>
          <w:rFonts w:ascii="Times New Roman" w:eastAsia="Times New Roman" w:hAnsi="Times New Roman" w:cs="Times New Roman"/>
          <w:lang w:bidi="ar-SA"/>
        </w:rPr>
        <w:t xml:space="preserve">), прошу выдать </w:t>
      </w:r>
      <w:proofErr w:type="gramStart"/>
      <w:r>
        <w:rPr>
          <w:rFonts w:ascii="Times New Roman" w:eastAsia="Times New Roman" w:hAnsi="Times New Roman" w:cs="Times New Roman"/>
          <w:lang w:bidi="ar-SA"/>
        </w:rPr>
        <w:t>разрешение</w:t>
      </w:r>
      <w:proofErr w:type="gramEnd"/>
      <w:r>
        <w:rPr>
          <w:rFonts w:ascii="Times New Roman" w:eastAsia="Times New Roman" w:hAnsi="Times New Roman" w:cs="Times New Roman"/>
          <w:lang w:bidi="ar-SA"/>
        </w:rPr>
        <w:t xml:space="preserve"> на использование земельного участка (части земельного участка</w:t>
      </w:r>
      <w:r>
        <w:rPr>
          <w:rFonts w:ascii="Times New Roman" w:eastAsia="Times New Roman" w:hAnsi="Times New Roman" w:cs="Times New Roman"/>
          <w:vertAlign w:val="superscript"/>
          <w:lang w:bidi="ar-SA"/>
        </w:rPr>
        <w:footnoteReference w:id="8"/>
      </w:r>
      <w:r>
        <w:rPr>
          <w:rFonts w:ascii="Times New Roman" w:eastAsia="Times New Roman" w:hAnsi="Times New Roman" w:cs="Times New Roman"/>
          <w:lang w:bidi="ar-SA"/>
        </w:rPr>
        <w:t>, земель государственной неразграниченной собственности) с целью:</w:t>
      </w: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</w:t>
      </w: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bidi="ar-SA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bidi="ar-SA"/>
        </w:rPr>
        <w:t>(цель использования земельного участка)</w:t>
      </w: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vertAlign w:val="superscript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на землях</w:t>
      </w:r>
      <w:r>
        <w:rPr>
          <w:rFonts w:ascii="Times New Roman" w:eastAsia="Times New Roman" w:hAnsi="Times New Roman" w:cs="Times New Roman"/>
          <w:vertAlign w:val="superscript"/>
          <w:lang w:bidi="ar-SA"/>
        </w:rPr>
        <w:t xml:space="preserve"> 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____________________________________</w:t>
      </w: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 xml:space="preserve">                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vertAlign w:val="superscript"/>
          <w:lang w:bidi="ar-SA"/>
        </w:rPr>
        <w:t xml:space="preserve">(муниципальной собственности, собственности субъекта Российской Федерации, государственной неразграниченной собственности) </w:t>
      </w: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_______________________________________________________________________________________________________________</w:t>
      </w: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на срок _____________________________________________________________________________</w:t>
      </w: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bidi="ar-SA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bidi="ar-SA"/>
        </w:rPr>
        <w:t>(Указать количество месяцев)</w:t>
      </w:r>
    </w:p>
    <w:p w:rsidR="00385319" w:rsidRDefault="003853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bidi="ar-SA"/>
        </w:rPr>
      </w:pP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Кадастровый номер земельного участка (при наличии) ____________________________________</w:t>
      </w:r>
    </w:p>
    <w:p w:rsidR="00385319" w:rsidRDefault="003853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bidi="ar-SA"/>
        </w:rPr>
      </w:pP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lastRenderedPageBreak/>
        <w:t>Сведения о вырубке деревьев</w:t>
      </w:r>
      <w:r>
        <w:rPr>
          <w:rFonts w:ascii="Times New Roman" w:eastAsia="Times New Roman" w:hAnsi="Times New Roman" w:cs="Times New Roman"/>
          <w:vertAlign w:val="superscript"/>
          <w:lang w:bidi="ar-SA"/>
        </w:rPr>
        <w:footnoteReference w:id="9"/>
      </w:r>
      <w:r>
        <w:rPr>
          <w:rFonts w:ascii="Times New Roman" w:eastAsia="Times New Roman" w:hAnsi="Times New Roman" w:cs="Times New Roman"/>
          <w:lang w:bidi="ar-SA"/>
        </w:rPr>
        <w:t xml:space="preserve">                   __________________________________________________________________________________</w:t>
      </w: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</w:t>
      </w: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Приложение: _______________________________________________________________________</w:t>
      </w: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18"/>
          <w:szCs w:val="18"/>
          <w:lang w:bidi="ar-SA"/>
        </w:rPr>
        <w:t>документы, которые представил заявитель)</w:t>
      </w:r>
    </w:p>
    <w:p w:rsidR="00385319" w:rsidRDefault="00385319">
      <w:pPr>
        <w:widowControl/>
        <w:rPr>
          <w:rFonts w:ascii="Times New Roman" w:eastAsia="Times New Roman" w:hAnsi="Times New Roman" w:cs="Times New Roman"/>
          <w:lang w:bidi="ar-SA"/>
        </w:rPr>
      </w:pPr>
    </w:p>
    <w:p w:rsidR="00385319" w:rsidRDefault="00385319">
      <w:pPr>
        <w:widowControl/>
        <w:rPr>
          <w:rFonts w:ascii="Times New Roman" w:eastAsia="Times New Roman" w:hAnsi="Times New Roman" w:cs="Times New Roman"/>
          <w:lang w:bidi="ar-SA"/>
        </w:rPr>
      </w:pP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sz w:val="18"/>
          <w:szCs w:val="18"/>
          <w:lang w:bidi="ar-SA"/>
        </w:rPr>
        <w:t xml:space="preserve">__________________                                  ____________                                  _______________________________________________ </w:t>
      </w:r>
    </w:p>
    <w:p w:rsidR="00385319" w:rsidRDefault="003853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eastAsia="Times New Roman" w:hAnsi="Times New Roman" w:cs="Times New Roman"/>
          <w:sz w:val="16"/>
          <w:szCs w:val="16"/>
          <w:lang w:bidi="ar-SA"/>
        </w:rPr>
      </w:pP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663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1"/>
        <w:rPr>
          <w:rFonts w:ascii="Times New Roman" w:eastAsia="Times New Roman" w:hAnsi="Times New Roman" w:cs="Times New Roman"/>
          <w:sz w:val="16"/>
          <w:szCs w:val="16"/>
          <w:lang w:bidi="ar-SA"/>
        </w:rPr>
      </w:pPr>
      <w:r>
        <w:rPr>
          <w:rFonts w:ascii="Times New Roman" w:eastAsia="Times New Roman" w:hAnsi="Times New Roman" w:cs="Times New Roman"/>
          <w:sz w:val="16"/>
          <w:szCs w:val="16"/>
          <w:lang w:bidi="ar-SA"/>
        </w:rPr>
        <w:t xml:space="preserve">(наименование должности)                                (подпись)                                            (фамилия и инициалы  уполномоченного лица организации,                                                                             </w:t>
      </w:r>
      <w:r>
        <w:rPr>
          <w:rFonts w:ascii="Times New Roman" w:eastAsia="Times New Roman" w:hAnsi="Times New Roman" w:cs="Times New Roman"/>
          <w:color w:val="FFFFFF"/>
          <w:sz w:val="16"/>
          <w:szCs w:val="16"/>
          <w:lang w:bidi="ar-SA"/>
        </w:rPr>
        <w:t xml:space="preserve">_______________________________________________________________________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bidi="ar-SA"/>
        </w:rPr>
        <w:t>направляющей  заявление)</w:t>
      </w: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85319" w:rsidRDefault="00FF3F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Дата ________</w:t>
      </w:r>
    </w:p>
    <w:p w:rsidR="00385319" w:rsidRDefault="003853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eastAsia="Times New Roman" w:hAnsi="Times New Roman" w:cs="Times New Roman"/>
          <w:sz w:val="16"/>
          <w:szCs w:val="16"/>
          <w:lang w:bidi="ar-SA"/>
        </w:rPr>
      </w:pPr>
    </w:p>
    <w:p w:rsidR="00385319" w:rsidRDefault="00385319">
      <w:pPr>
        <w:pStyle w:val="1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385319" w:rsidRDefault="00385319">
      <w:pPr>
        <w:pStyle w:val="1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385319" w:rsidRDefault="00385319">
      <w:pPr>
        <w:pStyle w:val="1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385319" w:rsidRDefault="00385319">
      <w:pPr>
        <w:pStyle w:val="1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385319" w:rsidRDefault="00385319">
      <w:pPr>
        <w:pStyle w:val="1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  <w:sectPr w:rsidR="00385319">
          <w:headerReference w:type="even" r:id="rId30"/>
          <w:headerReference w:type="default" r:id="rId31"/>
          <w:pgSz w:w="11900" w:h="16840"/>
          <w:pgMar w:top="1110" w:right="514" w:bottom="1110" w:left="1220" w:header="567" w:footer="682" w:gutter="0"/>
          <w:pgNumType w:start="1"/>
          <w:cols w:space="720"/>
          <w:titlePg/>
          <w:docGrid w:linePitch="360"/>
        </w:sectPr>
      </w:pPr>
    </w:p>
    <w:p w:rsidR="00385319" w:rsidRDefault="00FF3FF8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>Приложение № 6</w:t>
      </w:r>
    </w:p>
    <w:p w:rsidR="00385319" w:rsidRDefault="00FF3FF8">
      <w:pP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385319" w:rsidRDefault="00FF3FF8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385319" w:rsidRDefault="00FF3FF8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(муниципальной) услуги</w:t>
      </w:r>
    </w:p>
    <w:p w:rsidR="00385319" w:rsidRDefault="00385319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85319" w:rsidRDefault="00FF3FF8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385319" w:rsidRDefault="00FF3FF8">
      <w:pPr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Форма решения об отказе в приеме документов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________________________________________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bCs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bCs/>
          <w:i/>
          <w:color w:val="auto"/>
          <w:sz w:val="18"/>
          <w:szCs w:val="18"/>
          <w:lang w:bidi="ar-SA"/>
        </w:rPr>
        <w:t>(наименование уполномоченного органа местного самоуправления)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Кому: ___________________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РЕШЕНИЕ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 отказе в приеме документов, необходимых для предоставления услуги</w:t>
      </w:r>
    </w:p>
    <w:p w:rsidR="00385319" w:rsidRDefault="00FF3FF8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№ _____________ от _______________</w:t>
      </w: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85319" w:rsidRDefault="00FF3FF8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По результатам рассмотрения заявления о предоставлении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от __________ № ___________ и приложенных к нему документов принято решение об отказе в приеме документов, необходимых для предоставления услуги по следующим основаниям: </w:t>
      </w:r>
      <w:proofErr w:type="gramEnd"/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4165"/>
        <w:gridCol w:w="4820"/>
      </w:tblGrid>
      <w:tr w:rsidR="00385319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№</w:t>
            </w:r>
          </w:p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Разъяснение причин отказа в предоставлении услуги</w:t>
            </w:r>
          </w:p>
        </w:tc>
      </w:tr>
      <w:tr w:rsidR="00385319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Представление неполного комплекта документов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385319">
        <w:trPr>
          <w:trHeight w:val="16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утративших силу</w:t>
            </w:r>
          </w:p>
        </w:tc>
      </w:tr>
      <w:tr w:rsidR="00385319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385319">
        <w:trPr>
          <w:trHeight w:val="106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lastRenderedPageBreak/>
              <w:t>2.15.4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содержащих повреждения</w:t>
            </w:r>
          </w:p>
        </w:tc>
      </w:tr>
      <w:tr w:rsidR="00385319">
        <w:trPr>
          <w:trHeight w:val="1307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A1A54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hyperlink r:id="rId32" w:history="1">
              <w:r w:rsidR="00FF3FF8">
                <w:rPr>
                  <w:rFonts w:ascii="Times New Roman" w:eastAsia="Times New Roman" w:hAnsi="Times New Roman" w:cs="Times New Roman"/>
                  <w:bCs/>
                  <w:color w:val="auto"/>
                  <w:lang w:bidi="ar-SA"/>
                </w:rPr>
                <w:t>2.15.5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85319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85319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19" w:rsidRDefault="00FF3FF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</w:tbl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Дополнительно информируем: ____________________________________________.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Вы вправе повторно обратиться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 w:bidi="ar-SA"/>
        </w:rPr>
        <w:t>c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заявлением о предоставлении услуги после устранения указанных нарушений.</w:t>
      </w:r>
    </w:p>
    <w:p w:rsidR="00385319" w:rsidRDefault="00FF3FF8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Данный отказ может быть обжалован в досудебном порядке путем направления жалобы в орган, уполномоченный на предоставление услуги в _________________, а также в судебном порядке.</w:t>
      </w:r>
      <w:proofErr w:type="gramEnd"/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85319" w:rsidRDefault="00385319">
      <w:pPr>
        <w:widowControl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tbl>
      <w:tblPr>
        <w:tblW w:w="0" w:type="auto"/>
        <w:tblInd w:w="751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6"/>
        <w:gridCol w:w="221"/>
        <w:gridCol w:w="221"/>
        <w:gridCol w:w="221"/>
        <w:gridCol w:w="221"/>
      </w:tblGrid>
      <w:tr w:rsidR="00385319">
        <w:trPr>
          <w:trHeight w:val="380"/>
        </w:trPr>
        <w:tc>
          <w:tcPr>
            <w:tcW w:w="1621" w:type="dxa"/>
          </w:tcPr>
          <w:tbl>
            <w:tblPr>
              <w:tblW w:w="10816" w:type="dxa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883"/>
              <w:gridCol w:w="1900"/>
              <w:gridCol w:w="144"/>
              <w:gridCol w:w="4889"/>
            </w:tblGrid>
            <w:tr w:rsidR="00385319">
              <w:trPr>
                <w:trHeight w:val="1537"/>
              </w:trPr>
              <w:tc>
                <w:tcPr>
                  <w:tcW w:w="3883" w:type="dxa"/>
                </w:tcPr>
                <w:p w:rsidR="00385319" w:rsidRDefault="00385319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1900" w:type="dxa"/>
                </w:tcPr>
                <w:p w:rsidR="00385319" w:rsidRDefault="00385319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385319" w:rsidRDefault="00FF3FF8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  <w:tab/>
                  </w:r>
                </w:p>
              </w:tc>
              <w:tc>
                <w:tcPr>
                  <w:tcW w:w="144" w:type="dxa"/>
                </w:tcPr>
                <w:p w:rsidR="00385319" w:rsidRDefault="00385319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4889" w:type="dxa"/>
                </w:tcPr>
                <w:p w:rsidR="00385319" w:rsidRDefault="00FF3FF8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auto"/>
                      <w:sz w:val="28"/>
                      <w:szCs w:val="28"/>
                      <w:lang w:bidi="ar-S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-368935</wp:posOffset>
                            </wp:positionH>
                            <wp:positionV relativeFrom="paragraph">
                              <wp:posOffset>210185</wp:posOffset>
                            </wp:positionV>
                            <wp:extent cx="1966595" cy="845185"/>
                            <wp:effectExtent l="0" t="0" r="14604" b="12065"/>
                            <wp:wrapNone/>
                            <wp:docPr id="8" name="Надпись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966595" cy="8451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033775" w:rsidRDefault="00033775">
                                        <w:pPr>
                                          <w:ind w:firstLine="142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Сведения о сертификате электронной подписи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Надпись 15" o:spid="_x0000_s1026" type="#_x0000_t202" style="position:absolute;left:0;text-align:left;margin-left:-29.05pt;margin-top:16.55pt;width:154.85pt;height:6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" fillcolor="window" strokeweight=".5pt">
                            <v:textbox>
                              <w:txbxContent>
                                <w:p w:rsidR="00033775" w:rsidRDefault="00033775">
                                  <w:pPr>
                                    <w:ind w:firstLine="142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Сведения о сертификате электронной подписи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385319" w:rsidRDefault="00385319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385319" w:rsidRDefault="00385319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385319" w:rsidRDefault="00385319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385319" w:rsidRDefault="00385319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</w:tc>
            </w:tr>
          </w:tbl>
          <w:p w:rsidR="00385319" w:rsidRDefault="0038531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657" w:type="dxa"/>
          </w:tcPr>
          <w:p w:rsidR="00385319" w:rsidRDefault="0038531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vertAlign w:val="subscript"/>
                <w:lang w:bidi="ar-SA"/>
              </w:rPr>
            </w:pPr>
          </w:p>
        </w:tc>
        <w:tc>
          <w:tcPr>
            <w:tcW w:w="2006" w:type="dxa"/>
            <w:shd w:val="clear" w:color="auto" w:fill="auto"/>
          </w:tcPr>
          <w:p w:rsidR="00385319" w:rsidRDefault="0038531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22" w:type="dxa"/>
          </w:tcPr>
          <w:p w:rsidR="00385319" w:rsidRDefault="0038531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vertAlign w:val="subscript"/>
                <w:lang w:bidi="ar-SA"/>
              </w:rPr>
            </w:pPr>
          </w:p>
        </w:tc>
        <w:tc>
          <w:tcPr>
            <w:tcW w:w="3898" w:type="dxa"/>
            <w:shd w:val="clear" w:color="auto" w:fill="auto"/>
          </w:tcPr>
          <w:p w:rsidR="00385319" w:rsidRDefault="0038531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385319" w:rsidRDefault="00385319">
      <w:pPr>
        <w:pStyle w:val="11"/>
        <w:shd w:val="clear" w:color="auto" w:fill="auto"/>
        <w:spacing w:after="320"/>
        <w:ind w:firstLine="0"/>
        <w:jc w:val="center"/>
        <w:rPr>
          <w:b/>
          <w:bCs/>
          <w:color w:val="000000"/>
          <w:lang w:eastAsia="ru-RU" w:bidi="ru-RU"/>
        </w:rPr>
      </w:pPr>
    </w:p>
    <w:p w:rsidR="00385319" w:rsidRDefault="00385319">
      <w:pPr>
        <w:pStyle w:val="11"/>
        <w:shd w:val="clear" w:color="auto" w:fill="auto"/>
        <w:spacing w:after="320"/>
        <w:ind w:firstLine="0"/>
        <w:jc w:val="center"/>
        <w:sectPr w:rsidR="00385319">
          <w:headerReference w:type="even" r:id="rId33"/>
          <w:headerReference w:type="default" r:id="rId34"/>
          <w:footerReference w:type="even" r:id="rId35"/>
          <w:footerReference w:type="default" r:id="rId36"/>
          <w:pgSz w:w="11900" w:h="16840"/>
          <w:pgMar w:top="993" w:right="526" w:bottom="73" w:left="1189" w:header="426" w:footer="3" w:gutter="0"/>
          <w:cols w:space="720"/>
          <w:docGrid w:linePitch="360"/>
        </w:sectPr>
      </w:pPr>
    </w:p>
    <w:p w:rsidR="00385319" w:rsidRDefault="00FF3FF8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>Приложение № 7</w:t>
      </w:r>
    </w:p>
    <w:p w:rsidR="00385319" w:rsidRDefault="00FF3FF8">
      <w:pP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385319" w:rsidRDefault="00FF3FF8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385319" w:rsidRDefault="00FF3FF8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(муниципальной) услуги</w:t>
      </w:r>
    </w:p>
    <w:p w:rsidR="00385319" w:rsidRDefault="00385319">
      <w:pPr>
        <w:pStyle w:val="11"/>
        <w:shd w:val="clear" w:color="auto" w:fill="auto"/>
        <w:spacing w:after="40"/>
        <w:ind w:firstLine="0"/>
        <w:jc w:val="center"/>
        <w:rPr>
          <w:b/>
          <w:bCs/>
          <w:color w:val="000000"/>
          <w:lang w:eastAsia="ru-RU" w:bidi="ru-RU"/>
        </w:rPr>
      </w:pPr>
    </w:p>
    <w:p w:rsidR="00385319" w:rsidRDefault="00FF3FF8">
      <w:pPr>
        <w:pStyle w:val="11"/>
        <w:shd w:val="clear" w:color="auto" w:fill="auto"/>
        <w:spacing w:after="40"/>
        <w:ind w:firstLine="0"/>
        <w:jc w:val="center"/>
      </w:pPr>
      <w:r>
        <w:rPr>
          <w:b/>
          <w:bCs/>
          <w:color w:val="000000"/>
          <w:lang w:eastAsia="ru-RU" w:bidi="ru-RU"/>
        </w:rPr>
        <w:t>Состав, последовательность и сроки выполнения административных процедур (действий) при предоставлении</w:t>
      </w:r>
      <w:r>
        <w:rPr>
          <w:b/>
          <w:bCs/>
          <w:color w:val="000000"/>
          <w:lang w:eastAsia="ru-RU" w:bidi="ru-RU"/>
        </w:rPr>
        <w:br/>
        <w:t>государственной (муниципальной) услуги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9"/>
        <w:gridCol w:w="1694"/>
        <w:gridCol w:w="2126"/>
        <w:gridCol w:w="2021"/>
        <w:gridCol w:w="1805"/>
        <w:gridCol w:w="2606"/>
      </w:tblGrid>
      <w:tr w:rsidR="00385319">
        <w:trPr>
          <w:trHeight w:hRule="exact" w:val="197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shd w:val="clear" w:color="auto" w:fill="auto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</w:t>
            </w:r>
          </w:p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выполнения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вных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действий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Должностное лицо, ответственное за выполнение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административног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действия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Место выполнения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ого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действия/ используемая информационная система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действия, способ</w:t>
            </w:r>
          </w:p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фиксации</w:t>
            </w:r>
          </w:p>
        </w:tc>
      </w:tr>
      <w:tr w:rsidR="00385319">
        <w:trPr>
          <w:trHeight w:hRule="exact" w:val="28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85319">
        <w:trPr>
          <w:trHeight w:hRule="exact" w:val="288"/>
          <w:jc w:val="center"/>
        </w:trPr>
        <w:tc>
          <w:tcPr>
            <w:tcW w:w="5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102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 Проверка документов и регистрация заявления</w:t>
            </w:r>
          </w:p>
        </w:tc>
      </w:tr>
      <w:tr w:rsidR="00385319">
        <w:trPr>
          <w:trHeight w:hRule="exact" w:val="2506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Поступление заявления и документов для предоставления государственной (муниципальной) услуги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Уполномоченный</w:t>
            </w:r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Уполномоченного органа, ответственное за предоставление государственной (муниципальной) услуги</w:t>
            </w:r>
            <w:proofErr w:type="gram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орган / ГИС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</w:t>
            </w:r>
          </w:p>
        </w:tc>
      </w:tr>
    </w:tbl>
    <w:p w:rsidR="00385319" w:rsidRDefault="00385319">
      <w:pPr>
        <w:sectPr w:rsidR="00385319">
          <w:headerReference w:type="even" r:id="rId37"/>
          <w:headerReference w:type="default" r:id="rId38"/>
          <w:footerReference w:type="even" r:id="rId39"/>
          <w:footerReference w:type="default" r:id="rId40"/>
          <w:pgSz w:w="16840" w:h="11900" w:orient="landscape"/>
          <w:pgMar w:top="1418" w:right="342" w:bottom="2639" w:left="697" w:header="426" w:footer="2211" w:gutter="0"/>
          <w:cols w:space="720"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9"/>
        <w:gridCol w:w="2126"/>
        <w:gridCol w:w="2045"/>
        <w:gridCol w:w="1781"/>
        <w:gridCol w:w="2563"/>
      </w:tblGrid>
      <w:tr w:rsidR="00385319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85319">
        <w:trPr>
          <w:trHeight w:hRule="exact" w:val="3595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государственной (муниципальной)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услуги, и передача ему документов</w:t>
            </w:r>
          </w:p>
        </w:tc>
      </w:tr>
      <w:tr w:rsidR="00385319">
        <w:trPr>
          <w:trHeight w:hRule="exact" w:val="4435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(муниципальной) услуги, с указанием причин отказа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/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/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/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385319"/>
        </w:tc>
      </w:tr>
    </w:tbl>
    <w:p w:rsidR="00385319" w:rsidRDefault="00FF3FF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9"/>
        <w:gridCol w:w="1325"/>
        <w:gridCol w:w="802"/>
        <w:gridCol w:w="2054"/>
        <w:gridCol w:w="1771"/>
        <w:gridCol w:w="2563"/>
      </w:tblGrid>
      <w:tr w:rsidR="00385319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85319">
        <w:trPr>
          <w:trHeight w:hRule="exact" w:val="3384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лицо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органа,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ответстве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нное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регистрац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ию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корреспон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денции</w:t>
            </w:r>
            <w:proofErr w:type="spellEnd"/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</w:t>
            </w:r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орган/ГИС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</w:tr>
      <w:tr w:rsidR="00385319">
        <w:trPr>
          <w:trHeight w:hRule="exact" w:val="1210"/>
          <w:jc w:val="center"/>
        </w:trPr>
        <w:tc>
          <w:tcPr>
            <w:tcW w:w="22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85319" w:rsidRDefault="00385319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85319" w:rsidRDefault="00385319"/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</w:t>
            </w:r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орган/ГИС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385319">
        <w:trPr>
          <w:trHeight w:hRule="exact" w:val="3331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/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/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/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наличие/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отсут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ствие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оснований для отказа в приеме документов, предусмотрен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ных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пунктом 2.12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вного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регламента</w:t>
            </w: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385319"/>
        </w:tc>
      </w:tr>
    </w:tbl>
    <w:p w:rsidR="00385319" w:rsidRDefault="00FF3FF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85"/>
        <w:gridCol w:w="2141"/>
        <w:gridCol w:w="2045"/>
        <w:gridCol w:w="1781"/>
        <w:gridCol w:w="2606"/>
      </w:tblGrid>
      <w:tr w:rsidR="00385319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85319">
        <w:trPr>
          <w:trHeight w:hRule="exact" w:val="307"/>
          <w:jc w:val="center"/>
        </w:trPr>
        <w:tc>
          <w:tcPr>
            <w:tcW w:w="158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 Получение сведений посредством СМЭВ</w:t>
            </w:r>
          </w:p>
        </w:tc>
      </w:tr>
      <w:tr w:rsidR="00385319">
        <w:trPr>
          <w:trHeight w:hRule="exact" w:val="4152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пакет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зарегистрированны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документов, поступивших должностному лицу, ответственному за предоставление государственной (муниципальной) услуги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регистрации заявления и документов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орган/ГИС/ СМЭВ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отсутствие документов, необходимых для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предоставлени</w:t>
            </w:r>
            <w:proofErr w:type="spellEnd"/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я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государственн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ой) услуги, находящихся в распоряжении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государственн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ых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органов (организаций)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2.12 Административного регламента, в том числе с использованием СМЭВ</w:t>
            </w:r>
          </w:p>
        </w:tc>
      </w:tr>
      <w:tr w:rsidR="00385319">
        <w:trPr>
          <w:trHeight w:hRule="exact" w:val="3605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5 рабочих дней со дня направления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межведомств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енного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запроса в орган или организацию, предоставляю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щие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документ и информацию, если иные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proofErr w:type="spellEnd"/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й орган) /ГИС/</w:t>
            </w:r>
            <w:proofErr w:type="gramEnd"/>
          </w:p>
          <w:p w:rsidR="00385319" w:rsidRDefault="00FF3FF8">
            <w:pPr>
              <w:pStyle w:val="ad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СМЭВ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документов (сведений), необходимых для предоставления государственной (муниципальной) услуги</w:t>
            </w:r>
          </w:p>
        </w:tc>
      </w:tr>
    </w:tbl>
    <w:p w:rsidR="00385319" w:rsidRDefault="00FF3FF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85"/>
        <w:gridCol w:w="2141"/>
        <w:gridCol w:w="2045"/>
        <w:gridCol w:w="1781"/>
        <w:gridCol w:w="2606"/>
      </w:tblGrid>
      <w:tr w:rsidR="00385319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85319">
        <w:trPr>
          <w:trHeight w:hRule="exact" w:val="1666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сроки не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предусмотрен</w:t>
            </w:r>
            <w:proofErr w:type="gramEnd"/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ы</w:t>
            </w:r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законодательс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твом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РФ и субъекта РФ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</w:tr>
      <w:tr w:rsidR="00385319">
        <w:trPr>
          <w:trHeight w:hRule="exact" w:val="283"/>
          <w:jc w:val="center"/>
        </w:trPr>
        <w:tc>
          <w:tcPr>
            <w:tcW w:w="158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 Рассмотрение документов и сведений</w:t>
            </w:r>
          </w:p>
        </w:tc>
      </w:tr>
      <w:tr w:rsidR="00385319">
        <w:trPr>
          <w:trHeight w:hRule="exact" w:val="3874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Пакет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зарегистрированны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документов, поступивших должностному</w:t>
            </w:r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лицу, ответственному за предоставление государственной (муниципальной) услуги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соответствия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день получения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межведомств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енных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запросов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орган) / 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основания отказа в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предоставлени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и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государственн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ой 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ой) услуги,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предусмотренн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ые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пунктом 2.19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вного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регламента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проект результата предоставления государственной (муниципальной) услуги по формам, приведенным в Приложениях № 2 - № 4 к Административному регламенту</w:t>
            </w:r>
          </w:p>
        </w:tc>
      </w:tr>
      <w:tr w:rsidR="00385319">
        <w:trPr>
          <w:trHeight w:hRule="exact" w:val="288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left="13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214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Принятие решения</w:t>
            </w:r>
          </w:p>
        </w:tc>
        <w:tc>
          <w:tcPr>
            <w:tcW w:w="2045" w:type="dxa"/>
            <w:tcBorders>
              <w:top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</w:tr>
      <w:tr w:rsidR="00385319">
        <w:trPr>
          <w:trHeight w:hRule="exact" w:val="1949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проект результата предоставления государственной (муниципальной) услуги по формам согласно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Приложениях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№ 2 -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Принятие решения о предоставления государственной (муниципальной) услуги или об отказе в предоставлении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 рабочих</w:t>
            </w:r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дней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государственной (муниципальной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)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орган) / 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Результат предоставления государственной (муниципальной) услуги по формам, приведенным в Приложениях № 2 - № 4 </w:t>
            </w:r>
          </w:p>
        </w:tc>
      </w:tr>
    </w:tbl>
    <w:p w:rsidR="00385319" w:rsidRDefault="00FF3FF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0"/>
        <w:gridCol w:w="2136"/>
        <w:gridCol w:w="2045"/>
        <w:gridCol w:w="1781"/>
        <w:gridCol w:w="2578"/>
      </w:tblGrid>
      <w:tr w:rsidR="00385319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85319">
        <w:trPr>
          <w:trHeight w:hRule="exact" w:val="3595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 4 к Административному регламенту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решения о предоставлении государственной (муниципальной) услуги или об отказе в предоставлении государственной (муниципальной) услуги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услуги; Руководитель Уполномоченного органа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)и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ли иное уполномоченное им лицо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к Административному регламенту,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подписанный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385319">
        <w:trPr>
          <w:trHeight w:hRule="exact" w:val="288"/>
          <w:jc w:val="center"/>
        </w:trPr>
        <w:tc>
          <w:tcPr>
            <w:tcW w:w="157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 Выдача результата</w:t>
            </w:r>
          </w:p>
        </w:tc>
      </w:tr>
      <w:tr w:rsidR="00385319">
        <w:trPr>
          <w:trHeight w:hRule="exact" w:val="3595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и регистрация</w:t>
            </w:r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результата государственной (муниципальной) услуги, указанного в пункте 2.5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Административног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регламента, в форме электронного документа в ГИС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Регистрация результата предоставления государственной (муниципальной) услуги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после окончания процедуры принятия решения (в общий срок предоставлен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ия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государствен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ной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ой) услуги не включается)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 ГИС</w:t>
            </w:r>
            <w:proofErr w:type="gramEnd"/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о конечном результате предоставления государственной (муниципальной) услуги</w:t>
            </w:r>
          </w:p>
        </w:tc>
      </w:tr>
      <w:tr w:rsidR="00385319">
        <w:trPr>
          <w:trHeight w:hRule="exact" w:val="571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в многофункциональный центр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сроки,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установленны</w:t>
            </w:r>
            <w:proofErr w:type="spell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 АИС</w:t>
            </w:r>
            <w:proofErr w:type="gramEnd"/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Указание заявителем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выдача результата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государственной</w:t>
            </w:r>
            <w:proofErr w:type="gramEnd"/>
          </w:p>
        </w:tc>
      </w:tr>
    </w:tbl>
    <w:p w:rsidR="00385319" w:rsidRDefault="00FF3FF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4"/>
        <w:gridCol w:w="2131"/>
        <w:gridCol w:w="2045"/>
        <w:gridCol w:w="1781"/>
        <w:gridCol w:w="2606"/>
      </w:tblGrid>
      <w:tr w:rsidR="00385319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85319">
        <w:trPr>
          <w:trHeight w:hRule="exact" w:val="4699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результата государственной (муниципальной)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е соглашением о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взаимодейств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ии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между Уполномочен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ным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органом и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многофункци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ональным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центром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органа, ответственное за предоставление государственно (муниципальной) услуги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МФЦ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Запросе способа выдачи результата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государственн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ой) услуги в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многофункцио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нальном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центре, а также подача Запроса через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многофункцио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нальный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центр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(муниципальной)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в ГИС о выдаче результата государственной (муниципальной) услуги</w:t>
            </w:r>
          </w:p>
        </w:tc>
      </w:tr>
      <w:tr w:rsidR="00385319">
        <w:trPr>
          <w:trHeight w:hRule="exact" w:val="2496"/>
          <w:jc w:val="center"/>
        </w:trPr>
        <w:tc>
          <w:tcPr>
            <w:tcW w:w="2280" w:type="dxa"/>
            <w:tcBorders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заявителю результата предоставления государственной (муниципальной) услуги в личный кабинет на ЕПГУ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регистрации результата предоставления государственной (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) услуги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государственной (муниципальной) услуги, направленный заявителю на личный кабинет на ЕПГУ</w:t>
            </w:r>
          </w:p>
        </w:tc>
      </w:tr>
      <w:tr w:rsidR="00385319">
        <w:trPr>
          <w:trHeight w:hRule="exact" w:val="283"/>
          <w:jc w:val="center"/>
        </w:trPr>
        <w:tc>
          <w:tcPr>
            <w:tcW w:w="158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left="370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6. Внесение результата государственной (муниципальной) услуги в реестр решений</w:t>
            </w:r>
          </w:p>
        </w:tc>
      </w:tr>
      <w:tr w:rsidR="00385319">
        <w:trPr>
          <w:trHeight w:hRule="exact" w:val="571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и регистрация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о результате предоставления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</w:t>
            </w:r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день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предоставления</w:t>
            </w:r>
          </w:p>
        </w:tc>
      </w:tr>
    </w:tbl>
    <w:p w:rsidR="00385319" w:rsidRDefault="00FF3FF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9"/>
        <w:gridCol w:w="2126"/>
        <w:gridCol w:w="2064"/>
        <w:gridCol w:w="1762"/>
        <w:gridCol w:w="2563"/>
      </w:tblGrid>
      <w:tr w:rsidR="00385319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5319" w:rsidRDefault="00FF3FF8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85319">
        <w:trPr>
          <w:trHeight w:hRule="exact" w:val="2779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результата государственной (муниципальной)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государственной</w:t>
            </w:r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(муниципальной) услуги, указанном в пункте 2.5</w:t>
            </w:r>
            <w:proofErr w:type="gramEnd"/>
          </w:p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Административного регламента, в реестр решений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органа, ответственное за предоставление государственно (муниципальной) услуги</w:t>
            </w:r>
            <w:proofErr w:type="gramEnd"/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319" w:rsidRDefault="00385319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319" w:rsidRDefault="00FF3FF8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(государственной) муниципальной услуги, указанный в пункте 2.5 Административного регламента внесен в реестр</w:t>
            </w:r>
            <w:proofErr w:type="gramEnd"/>
          </w:p>
        </w:tc>
      </w:tr>
    </w:tbl>
    <w:p w:rsidR="00385319" w:rsidRDefault="00385319">
      <w:pPr>
        <w:widowControl/>
        <w:spacing w:before="240" w:after="60"/>
        <w:jc w:val="right"/>
        <w:outlineLvl w:val="0"/>
        <w:sectPr w:rsidR="00385319">
          <w:headerReference w:type="even" r:id="rId41"/>
          <w:headerReference w:type="default" r:id="rId42"/>
          <w:footerReference w:type="even" r:id="rId43"/>
          <w:footerReference w:type="default" r:id="rId44"/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385319" w:rsidRDefault="00FF3FF8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>Приложение № 8</w:t>
      </w:r>
    </w:p>
    <w:p w:rsidR="00385319" w:rsidRDefault="00FF3FF8">
      <w:pP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385319" w:rsidRDefault="00FF3FF8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385319" w:rsidRDefault="00FF3FF8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(муниципальной) услуги</w:t>
      </w:r>
    </w:p>
    <w:p w:rsidR="00385319" w:rsidRDefault="00385319"/>
    <w:p w:rsidR="00385319" w:rsidRDefault="00FF3FF8">
      <w:pPr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заявления об исправлении допущенных опечаток и (или) ошибок в выданных в результате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услуги документах</w:t>
      </w:r>
    </w:p>
    <w:p w:rsidR="00385319" w:rsidRDefault="00385319"/>
    <w:p w:rsidR="00385319" w:rsidRDefault="00FF3FF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кому: ___________________________________</w:t>
      </w:r>
    </w:p>
    <w:p w:rsidR="00385319" w:rsidRDefault="00FF3FF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</w:p>
    <w:p w:rsidR="00385319" w:rsidRDefault="00FF3FF8">
      <w:pPr>
        <w:ind w:left="5103"/>
        <w:contextualSpacing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наименование уполномоченного органа, осуществляющего выдачу разрешения на размещение объекта</w:t>
      </w: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)</w:t>
      </w:r>
    </w:p>
    <w:p w:rsidR="00385319" w:rsidRDefault="00FF3FF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кого: _____________________________</w:t>
      </w:r>
    </w:p>
    <w:p w:rsidR="00385319" w:rsidRDefault="00FF3FF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</w:p>
    <w:p w:rsidR="00385319" w:rsidRDefault="00FF3FF8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(полное наименование, ИНН, ОГРН юридического лица, ИП)</w:t>
      </w:r>
    </w:p>
    <w:p w:rsidR="00385319" w:rsidRDefault="00FF3FF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</w:p>
    <w:p w:rsidR="00385319" w:rsidRDefault="00FF3FF8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(контактный телефон, электронная почта, почтовый адрес)</w:t>
      </w:r>
    </w:p>
    <w:p w:rsidR="00385319" w:rsidRDefault="00FF3FF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</w:p>
    <w:p w:rsidR="00385319" w:rsidRDefault="00FF3FF8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адрес регистрации, адрес фактического проживания уполномоченного лица)</w:t>
      </w:r>
      <w:proofErr w:type="gramEnd"/>
    </w:p>
    <w:p w:rsidR="00385319" w:rsidRDefault="00FF3FF8">
      <w:pPr>
        <w:ind w:left="5103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</w:t>
      </w:r>
    </w:p>
    <w:p w:rsidR="00385319" w:rsidRDefault="00FF3FF8">
      <w:pPr>
        <w:ind w:left="5103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 xml:space="preserve">                         (данные представителя заявителя)</w:t>
      </w:r>
    </w:p>
    <w:p w:rsidR="00385319" w:rsidRDefault="00385319"/>
    <w:p w:rsidR="00385319" w:rsidRDefault="00385319"/>
    <w:p w:rsidR="00385319" w:rsidRDefault="00FF3FF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 исправлении допущенных опечаток и (или) ошибок в выданных в результате предоставления государственной услуги документах</w:t>
      </w:r>
    </w:p>
    <w:p w:rsidR="00385319" w:rsidRDefault="00385319">
      <w:pPr>
        <w:ind w:right="6093"/>
        <w:rPr>
          <w:rFonts w:ascii="Times New Roman" w:eastAsia="Times New Roman" w:hAnsi="Times New Roman" w:cs="Times New Roman"/>
          <w:sz w:val="28"/>
          <w:szCs w:val="28"/>
        </w:rPr>
      </w:pPr>
    </w:p>
    <w:p w:rsidR="00385319" w:rsidRDefault="00385319">
      <w:pPr>
        <w:ind w:right="6093"/>
        <w:rPr>
          <w:rFonts w:ascii="Times New Roman" w:eastAsia="Times New Roman" w:hAnsi="Times New Roman" w:cs="Times New Roman"/>
          <w:sz w:val="28"/>
          <w:szCs w:val="28"/>
        </w:rPr>
      </w:pPr>
    </w:p>
    <w:p w:rsidR="00385319" w:rsidRDefault="00FF3FF8">
      <w:pPr>
        <w:ind w:right="-2" w:firstLine="7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Прошу исправить опечатку и (или) ошибку в ___________________________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указываются реквизиты и название документа, </w:t>
      </w:r>
    </w:p>
    <w:p w:rsidR="00385319" w:rsidRDefault="00FF3FF8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выданного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уполномоченным органом в результате </w:t>
      </w:r>
    </w:p>
    <w:p w:rsidR="00385319" w:rsidRDefault="00FF3FF8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предоставления государственной услуги</w:t>
      </w:r>
    </w:p>
    <w:p w:rsidR="00385319" w:rsidRDefault="00385319">
      <w:pPr>
        <w:ind w:right="-2"/>
        <w:rPr>
          <w:rFonts w:ascii="Times New Roman" w:eastAsia="Times New Roman" w:hAnsi="Times New Roman" w:cs="Times New Roman"/>
          <w:sz w:val="12"/>
          <w:szCs w:val="12"/>
        </w:rPr>
      </w:pPr>
    </w:p>
    <w:p w:rsidR="00385319" w:rsidRDefault="00FF3FF8">
      <w:pPr>
        <w:spacing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(при наличии): __________________________________________.</w:t>
      </w:r>
    </w:p>
    <w:p w:rsidR="00385319" w:rsidRDefault="00FF3FF8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прилагаются материалы, обосновывающие наличие </w:t>
      </w:r>
    </w:p>
    <w:p w:rsidR="00385319" w:rsidRDefault="00FF3FF8">
      <w:pPr>
        <w:ind w:right="-2" w:firstLine="7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опечатки и (или) ошибки</w:t>
      </w:r>
    </w:p>
    <w:p w:rsidR="00385319" w:rsidRDefault="00385319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85319" w:rsidRDefault="00385319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85319" w:rsidRDefault="00FF3FF8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Подпись заявителя ___________________</w:t>
      </w:r>
    </w:p>
    <w:p w:rsidR="00385319" w:rsidRDefault="00385319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85319" w:rsidRDefault="00FF3FF8">
      <w:r>
        <w:rPr>
          <w:rFonts w:ascii="Times New Roman" w:eastAsia="Times New Roman" w:hAnsi="Times New Roman" w:cs="Times New Roman"/>
          <w:sz w:val="28"/>
          <w:szCs w:val="28"/>
        </w:rPr>
        <w:t>Дата _____________</w:t>
      </w:r>
    </w:p>
    <w:sectPr w:rsidR="00385319">
      <w:headerReference w:type="default" r:id="rId45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A54" w:rsidRDefault="00FA1A54">
      <w:r>
        <w:separator/>
      </w:r>
    </w:p>
  </w:endnote>
  <w:endnote w:type="continuationSeparator" w:id="0">
    <w:p w:rsidR="00FA1A54" w:rsidRDefault="00FA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75" w:rsidRDefault="00033775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75" w:rsidRDefault="00033775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75" w:rsidRDefault="0003377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75" w:rsidRDefault="0003377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75" w:rsidRDefault="0003377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75" w:rsidRDefault="000337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A54" w:rsidRDefault="00FA1A54">
      <w:r>
        <w:separator/>
      </w:r>
    </w:p>
  </w:footnote>
  <w:footnote w:type="continuationSeparator" w:id="0">
    <w:p w:rsidR="00FA1A54" w:rsidRDefault="00FA1A54">
      <w:r>
        <w:continuationSeparator/>
      </w:r>
    </w:p>
  </w:footnote>
  <w:footnote w:id="1">
    <w:p w:rsidR="00033775" w:rsidRDefault="00033775">
      <w:pPr>
        <w:pStyle w:val="a8"/>
        <w:shd w:val="clear" w:color="auto" w:fill="auto"/>
      </w:pPr>
      <w:r>
        <w:rPr>
          <w:color w:val="000000"/>
          <w:sz w:val="13"/>
          <w:szCs w:val="13"/>
          <w:vertAlign w:val="superscript"/>
          <w:lang w:eastAsia="ru-RU" w:bidi="ru-RU"/>
        </w:rPr>
        <w:footnoteRef/>
      </w:r>
      <w:r>
        <w:rPr>
          <w:color w:val="000000"/>
          <w:sz w:val="13"/>
          <w:szCs w:val="13"/>
          <w:lang w:eastAsia="ru-RU" w:bidi="ru-RU"/>
        </w:rPr>
        <w:t xml:space="preserve"> </w:t>
      </w:r>
      <w:r>
        <w:rPr>
          <w:color w:val="000000"/>
          <w:lang w:eastAsia="ru-RU" w:bidi="ru-RU"/>
        </w:rPr>
        <w:t>В случае</w:t>
      </w:r>
      <w:proofErr w:type="gramStart"/>
      <w:r>
        <w:rPr>
          <w:color w:val="000000"/>
          <w:lang w:eastAsia="ru-RU" w:bidi="ru-RU"/>
        </w:rPr>
        <w:t>,</w:t>
      </w:r>
      <w:proofErr w:type="gramEnd"/>
      <w:r>
        <w:rPr>
          <w:color w:val="000000"/>
          <w:lang w:eastAsia="ru-RU" w:bidi="ru-RU"/>
        </w:rPr>
        <w:t xml:space="preserve"> если Уполномоченный орган подключен к указанной системе.</w:t>
      </w:r>
    </w:p>
  </w:footnote>
  <w:footnote w:id="2">
    <w:p w:rsidR="00033775" w:rsidRDefault="00033775">
      <w:pPr>
        <w:pStyle w:val="afe"/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Выдается в случае подачи заявления о предоставления разрешения на использование земель, земельного участка или части земельного участка, находящихся в государственной или муниципальной собственности, в случаях, предусмотренных пунктом 1 статьи 39.34 Земельного кодекса Российской Федерации.</w:t>
      </w:r>
    </w:p>
  </w:footnote>
  <w:footnote w:id="3">
    <w:p w:rsidR="00033775" w:rsidRDefault="00033775">
      <w:pPr>
        <w:pStyle w:val="afe"/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Указывается, если разрешение выдается в отношении земельного участка</w:t>
      </w:r>
    </w:p>
  </w:footnote>
  <w:footnote w:id="4">
    <w:p w:rsidR="00033775" w:rsidRDefault="00033775">
      <w:pPr>
        <w:pStyle w:val="afe"/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Если планируется использовать земли или часть земельного участка</w:t>
      </w:r>
    </w:p>
  </w:footnote>
  <w:footnote w:id="5">
    <w:p w:rsidR="00033775" w:rsidRDefault="00033775">
      <w:pPr>
        <w:pStyle w:val="afe"/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Выдается в случае подачи заявления о размещении объектов в соответствии с пунктом 3 статьи 39.36 Земельного кодекса Российской Федерации. В соответствии с законом Российской Федерации могут быть предусмотрены иные наименование решения и его содержание </w:t>
      </w:r>
    </w:p>
  </w:footnote>
  <w:footnote w:id="6">
    <w:p w:rsidR="00033775" w:rsidRDefault="00033775">
      <w:pPr>
        <w:pStyle w:val="afe"/>
        <w:rPr>
          <w:rFonts w:ascii="Times New Roman" w:hAnsi="Times New Roman" w:cs="Times New Roman"/>
        </w:rPr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Указывается, если разрешение выдается в отношении земельного участка</w:t>
      </w:r>
    </w:p>
  </w:footnote>
  <w:footnote w:id="7">
    <w:p w:rsidR="00033775" w:rsidRDefault="00033775">
      <w:pPr>
        <w:pStyle w:val="afe"/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Наименование заявления может быть указано в соответствии с законом субъекта Российской Федерации</w:t>
      </w:r>
      <w:r>
        <w:t xml:space="preserve"> </w:t>
      </w:r>
    </w:p>
  </w:footnote>
  <w:footnote w:id="8">
    <w:p w:rsidR="00033775" w:rsidRDefault="00033775">
      <w:pPr>
        <w:pStyle w:val="afe"/>
        <w:rPr>
          <w:rFonts w:ascii="Times New Roman" w:hAnsi="Times New Roman" w:cs="Times New Roman"/>
        </w:rPr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Указать, если требуется использование только части земельного участка</w:t>
      </w:r>
    </w:p>
  </w:footnote>
  <w:footnote w:id="9">
    <w:p w:rsidR="00033775" w:rsidRDefault="00033775">
      <w:pPr>
        <w:pStyle w:val="afe"/>
        <w:rPr>
          <w:rFonts w:ascii="Times New Roman" w:hAnsi="Times New Roman" w:cs="Times New Roman"/>
        </w:rPr>
      </w:pPr>
      <w:r>
        <w:rPr>
          <w:rStyle w:val="af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Укажите количество и вид деревьев и кустарников, которые необходимо вырубить в связи с использованием земельного участка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75" w:rsidRDefault="000337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3964305</wp:posOffset>
              </wp:positionH>
              <wp:positionV relativeFrom="page">
                <wp:posOffset>302260</wp:posOffset>
              </wp:positionV>
              <wp:extent cx="76200" cy="125095"/>
              <wp:effectExtent l="0" t="0" r="0" b="0"/>
              <wp:wrapNone/>
              <wp:docPr id="1" name="Shape 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3775" w:rsidRDefault="0003377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9" o:spid="_x0000_s1027" type="#_x0000_t202" style="position:absolute;margin-left:312.15pt;margin-top:23.8pt;width:6pt;height:9.8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" filled="f" stroked="f">
              <v:textbox style="mso-fit-shape-to-text:t" inset="0,0,0,0">
                <w:txbxContent>
                  <w:p w:rsidR="00033775" w:rsidRDefault="0003377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75" w:rsidRDefault="000337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3964305</wp:posOffset>
              </wp:positionH>
              <wp:positionV relativeFrom="page">
                <wp:posOffset>302260</wp:posOffset>
              </wp:positionV>
              <wp:extent cx="76200" cy="125095"/>
              <wp:effectExtent l="0" t="0" r="0" b="0"/>
              <wp:wrapNone/>
              <wp:docPr id="2" name="Shape 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3775" w:rsidRDefault="0003377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05536">
                            <w:rPr>
                              <w:noProof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7" o:spid="_x0000_s1028" type="#_x0000_t202" style="position:absolute;margin-left:312.15pt;margin-top:23.8pt;width:6pt;height:9.8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" filled="f" stroked="f">
              <v:textbox style="mso-fit-shape-to-text:t" inset="0,0,0,0">
                <w:txbxContent>
                  <w:p w:rsidR="00033775" w:rsidRDefault="0003377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05536">
                      <w:rPr>
                        <w:noProof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75" w:rsidRDefault="000337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7696" behindDoc="1" locked="0" layoutInCell="1" allowOverlap="1">
              <wp:simplePos x="0" y="0"/>
              <wp:positionH relativeFrom="page">
                <wp:posOffset>3959860</wp:posOffset>
              </wp:positionH>
              <wp:positionV relativeFrom="page">
                <wp:posOffset>932815</wp:posOffset>
              </wp:positionV>
              <wp:extent cx="76200" cy="125095"/>
              <wp:effectExtent l="0" t="0" r="0" b="0"/>
              <wp:wrapNone/>
              <wp:docPr id="3" name="Shape 1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3775" w:rsidRDefault="0003377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3" o:spid="_x0000_s1029" type="#_x0000_t202" style="position:absolute;margin-left:311.8pt;margin-top:73.45pt;width:6pt;height:9.85pt;z-index:-251638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" filled="f" stroked="f">
              <v:textbox style="mso-fit-shape-to-text:t" inset="0,0,0,0">
                <w:txbxContent>
                  <w:p w:rsidR="00033775" w:rsidRDefault="0003377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6817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033775" w:rsidRDefault="00033775">
        <w:pPr>
          <w:pStyle w:val="a3"/>
          <w:jc w:val="center"/>
          <w:rPr>
            <w:rFonts w:ascii="Times New Roman" w:hAnsi="Times New Roman" w:cs="Times New Roman"/>
            <w:sz w:val="22"/>
          </w:rPr>
        </w:pPr>
        <w:r>
          <w:rPr>
            <w:rFonts w:ascii="Times New Roman" w:hAnsi="Times New Roman" w:cs="Times New Roman"/>
            <w:sz w:val="22"/>
          </w:rPr>
          <w:fldChar w:fldCharType="begin"/>
        </w:r>
        <w:r>
          <w:rPr>
            <w:rFonts w:ascii="Times New Roman" w:hAnsi="Times New Roman" w:cs="Times New Roman"/>
            <w:sz w:val="22"/>
          </w:rPr>
          <w:instrText>PAGE   \* MERGEFORMAT</w:instrText>
        </w:r>
        <w:r>
          <w:rPr>
            <w:rFonts w:ascii="Times New Roman" w:hAnsi="Times New Roman" w:cs="Times New Roman"/>
            <w:sz w:val="22"/>
          </w:rPr>
          <w:fldChar w:fldCharType="separate"/>
        </w:r>
        <w:r w:rsidR="00E05536">
          <w:rPr>
            <w:rFonts w:ascii="Times New Roman" w:hAnsi="Times New Roman" w:cs="Times New Roman"/>
            <w:noProof/>
            <w:sz w:val="22"/>
          </w:rPr>
          <w:t>35</w:t>
        </w:r>
        <w:r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033775" w:rsidRDefault="00033775">
    <w:pPr>
      <w:spacing w:line="1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75" w:rsidRDefault="000337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9744" behindDoc="1" locked="0" layoutInCell="1" allowOverlap="1">
              <wp:simplePos x="0" y="0"/>
              <wp:positionH relativeFrom="page">
                <wp:posOffset>7166610</wp:posOffset>
              </wp:positionH>
              <wp:positionV relativeFrom="page">
                <wp:posOffset>1082675</wp:posOffset>
              </wp:positionV>
              <wp:extent cx="2807335" cy="814070"/>
              <wp:effectExtent l="0" t="0" r="0" b="0"/>
              <wp:wrapNone/>
              <wp:docPr id="4" name="Shape 1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07335" cy="8140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3775" w:rsidRDefault="00033775">
                          <w:pPr>
                            <w:pStyle w:val="af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Приложение № 7</w:t>
                          </w:r>
                        </w:p>
                        <w:p w:rsidR="00033775" w:rsidRDefault="00033775">
                          <w:pPr>
                            <w:pStyle w:val="af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к Административному регламенту</w:t>
                          </w:r>
                        </w:p>
                        <w:p w:rsidR="00033775" w:rsidRDefault="00033775">
                          <w:pPr>
                            <w:pStyle w:val="af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 xml:space="preserve">по предоставлению </w:t>
                          </w:r>
                          <w:proofErr w:type="gramStart"/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государственной</w:t>
                          </w:r>
                          <w:proofErr w:type="gramEnd"/>
                        </w:p>
                        <w:p w:rsidR="00033775" w:rsidRDefault="00033775">
                          <w:pPr>
                            <w:pStyle w:val="af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(муниципальной)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7" o:spid="_x0000_s1030" type="#_x0000_t202" style="position:absolute;margin-left:564.3pt;margin-top:85.25pt;width:221.05pt;height:64.1pt;z-index:-2516367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" filled="f" stroked="f">
              <v:textbox style="mso-fit-shape-to-text:t" inset="0,0,0,0">
                <w:txbxContent>
                  <w:p w:rsidR="00033775" w:rsidRDefault="00033775">
                    <w:pPr>
                      <w:pStyle w:val="af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Приложение № 7</w:t>
                    </w:r>
                  </w:p>
                  <w:p w:rsidR="00033775" w:rsidRDefault="00033775">
                    <w:pPr>
                      <w:pStyle w:val="af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к Административному регламенту</w:t>
                    </w:r>
                  </w:p>
                  <w:p w:rsidR="00033775" w:rsidRDefault="00033775">
                    <w:pPr>
                      <w:pStyle w:val="af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 xml:space="preserve">по предоставлению </w:t>
                    </w:r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государственной</w:t>
                    </w:r>
                    <w:proofErr w:type="gramEnd"/>
                  </w:p>
                  <w:p w:rsidR="00033775" w:rsidRDefault="00033775">
                    <w:pPr>
                      <w:pStyle w:val="af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(муниципальной)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5454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033775" w:rsidRDefault="00033775">
        <w:pPr>
          <w:pStyle w:val="a3"/>
          <w:jc w:val="center"/>
          <w:rPr>
            <w:rFonts w:ascii="Times New Roman" w:hAnsi="Times New Roman" w:cs="Times New Roman"/>
            <w:sz w:val="22"/>
          </w:rPr>
        </w:pPr>
        <w:r>
          <w:rPr>
            <w:rFonts w:ascii="Times New Roman" w:hAnsi="Times New Roman" w:cs="Times New Roman"/>
            <w:sz w:val="22"/>
          </w:rPr>
          <w:fldChar w:fldCharType="begin"/>
        </w:r>
        <w:r>
          <w:rPr>
            <w:rFonts w:ascii="Times New Roman" w:hAnsi="Times New Roman" w:cs="Times New Roman"/>
            <w:sz w:val="22"/>
          </w:rPr>
          <w:instrText>PAGE   \* MERGEFORMAT</w:instrText>
        </w:r>
        <w:r>
          <w:rPr>
            <w:rFonts w:ascii="Times New Roman" w:hAnsi="Times New Roman" w:cs="Times New Roman"/>
            <w:sz w:val="22"/>
          </w:rPr>
          <w:fldChar w:fldCharType="separate"/>
        </w:r>
        <w:r w:rsidR="00E05536">
          <w:rPr>
            <w:rFonts w:ascii="Times New Roman" w:hAnsi="Times New Roman" w:cs="Times New Roman"/>
            <w:noProof/>
            <w:sz w:val="22"/>
          </w:rPr>
          <w:t>36</w:t>
        </w:r>
        <w:r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033775" w:rsidRDefault="00033775">
    <w:pPr>
      <w:spacing w:line="1" w:lineRule="exac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75" w:rsidRDefault="000337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1792" behindDoc="1" locked="0" layoutInCell="1" allowOverlap="1">
              <wp:simplePos x="0" y="0"/>
              <wp:positionH relativeFrom="page">
                <wp:posOffset>5313680</wp:posOffset>
              </wp:positionH>
              <wp:positionV relativeFrom="page">
                <wp:posOffset>300990</wp:posOffset>
              </wp:positionV>
              <wp:extent cx="76200" cy="121920"/>
              <wp:effectExtent l="0" t="0" r="0" b="0"/>
              <wp:wrapNone/>
              <wp:docPr id="5" name="Shape 1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3775" w:rsidRDefault="0003377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1" o:spid="_x0000_s1031" type="#_x0000_t202" style="position:absolute;margin-left:418.4pt;margin-top:23.7pt;width:6pt;height:9.6pt;z-index:-2516346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" filled="f" stroked="f">
              <v:textbox style="mso-fit-shape-to-text:t" inset="0,0,0,0">
                <w:txbxContent>
                  <w:p w:rsidR="00033775" w:rsidRDefault="0003377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775" w:rsidRDefault="000337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0768" behindDoc="1" locked="0" layoutInCell="1" allowOverlap="1">
              <wp:simplePos x="0" y="0"/>
              <wp:positionH relativeFrom="page">
                <wp:posOffset>5313680</wp:posOffset>
              </wp:positionH>
              <wp:positionV relativeFrom="page">
                <wp:posOffset>300990</wp:posOffset>
              </wp:positionV>
              <wp:extent cx="76200" cy="121920"/>
              <wp:effectExtent l="0" t="0" r="0" b="0"/>
              <wp:wrapNone/>
              <wp:docPr id="6" name="Shape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3775" w:rsidRDefault="0003377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05536">
                            <w:rPr>
                              <w:noProof/>
                            </w:rP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9" o:spid="_x0000_s1032" type="#_x0000_t202" style="position:absolute;margin-left:418.4pt;margin-top:23.7pt;width:6pt;height:9.6pt;z-index:-2516357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" filled="f" stroked="f">
              <v:textbox style="mso-fit-shape-to-text:t" inset="0,0,0,0">
                <w:txbxContent>
                  <w:p w:rsidR="00033775" w:rsidRDefault="0003377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05536">
                      <w:rPr>
                        <w:noProof/>
                      </w:rPr>
                      <w:t>43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0470084"/>
      <w:docPartObj>
        <w:docPartGallery w:val="Page Numbers (Top of Page)"/>
        <w:docPartUnique/>
      </w:docPartObj>
    </w:sdtPr>
    <w:sdtEndPr/>
    <w:sdtContent>
      <w:p w:rsidR="00033775" w:rsidRDefault="000337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43</w:t>
        </w:r>
        <w:r>
          <w:fldChar w:fldCharType="end"/>
        </w:r>
      </w:p>
    </w:sdtContent>
  </w:sdt>
  <w:p w:rsidR="00033775" w:rsidRDefault="000337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3670"/>
    <w:multiLevelType w:val="hybridMultilevel"/>
    <w:tmpl w:val="2C089B42"/>
    <w:lvl w:ilvl="0" w:tplc="E318BD3A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D99266D8">
      <w:numFmt w:val="decimal"/>
      <w:lvlText w:val=""/>
      <w:lvlJc w:val="left"/>
    </w:lvl>
    <w:lvl w:ilvl="2" w:tplc="0C2C5A66">
      <w:numFmt w:val="decimal"/>
      <w:lvlText w:val=""/>
      <w:lvlJc w:val="left"/>
    </w:lvl>
    <w:lvl w:ilvl="3" w:tplc="90D60D40">
      <w:numFmt w:val="decimal"/>
      <w:lvlText w:val=""/>
      <w:lvlJc w:val="left"/>
    </w:lvl>
    <w:lvl w:ilvl="4" w:tplc="A96AC5D4">
      <w:numFmt w:val="decimal"/>
      <w:lvlText w:val=""/>
      <w:lvlJc w:val="left"/>
    </w:lvl>
    <w:lvl w:ilvl="5" w:tplc="E9CCE28E">
      <w:numFmt w:val="decimal"/>
      <w:lvlText w:val=""/>
      <w:lvlJc w:val="left"/>
    </w:lvl>
    <w:lvl w:ilvl="6" w:tplc="22CA1B38">
      <w:numFmt w:val="decimal"/>
      <w:lvlText w:val=""/>
      <w:lvlJc w:val="left"/>
    </w:lvl>
    <w:lvl w:ilvl="7" w:tplc="9EFA46A8">
      <w:numFmt w:val="decimal"/>
      <w:lvlText w:val=""/>
      <w:lvlJc w:val="left"/>
    </w:lvl>
    <w:lvl w:ilvl="8" w:tplc="2200B6AA">
      <w:numFmt w:val="decimal"/>
      <w:lvlText w:val=""/>
      <w:lvlJc w:val="left"/>
    </w:lvl>
  </w:abstractNum>
  <w:abstractNum w:abstractNumId="1">
    <w:nsid w:val="03630F53"/>
    <w:multiLevelType w:val="hybridMultilevel"/>
    <w:tmpl w:val="3168E264"/>
    <w:lvl w:ilvl="0" w:tplc="D70C7BC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7002634A">
      <w:numFmt w:val="decimal"/>
      <w:lvlText w:val=""/>
      <w:lvlJc w:val="left"/>
    </w:lvl>
    <w:lvl w:ilvl="2" w:tplc="751C123A">
      <w:numFmt w:val="decimal"/>
      <w:lvlText w:val=""/>
      <w:lvlJc w:val="left"/>
    </w:lvl>
    <w:lvl w:ilvl="3" w:tplc="7B60887A">
      <w:numFmt w:val="decimal"/>
      <w:lvlText w:val=""/>
      <w:lvlJc w:val="left"/>
    </w:lvl>
    <w:lvl w:ilvl="4" w:tplc="473C24B2">
      <w:numFmt w:val="decimal"/>
      <w:lvlText w:val=""/>
      <w:lvlJc w:val="left"/>
    </w:lvl>
    <w:lvl w:ilvl="5" w:tplc="084EF318">
      <w:numFmt w:val="decimal"/>
      <w:lvlText w:val=""/>
      <w:lvlJc w:val="left"/>
    </w:lvl>
    <w:lvl w:ilvl="6" w:tplc="969AFF56">
      <w:numFmt w:val="decimal"/>
      <w:lvlText w:val=""/>
      <w:lvlJc w:val="left"/>
    </w:lvl>
    <w:lvl w:ilvl="7" w:tplc="34368212">
      <w:numFmt w:val="decimal"/>
      <w:lvlText w:val=""/>
      <w:lvlJc w:val="left"/>
    </w:lvl>
    <w:lvl w:ilvl="8" w:tplc="948ADD12">
      <w:numFmt w:val="decimal"/>
      <w:lvlText w:val=""/>
      <w:lvlJc w:val="left"/>
    </w:lvl>
  </w:abstractNum>
  <w:abstractNum w:abstractNumId="2">
    <w:nsid w:val="043E6921"/>
    <w:multiLevelType w:val="hybridMultilevel"/>
    <w:tmpl w:val="B3647FA4"/>
    <w:lvl w:ilvl="0" w:tplc="548CDBCE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plc="F1201344">
      <w:numFmt w:val="decimal"/>
      <w:lvlText w:val=""/>
      <w:lvlJc w:val="left"/>
    </w:lvl>
    <w:lvl w:ilvl="2" w:tplc="949E1B4E">
      <w:numFmt w:val="decimal"/>
      <w:lvlText w:val=""/>
      <w:lvlJc w:val="left"/>
    </w:lvl>
    <w:lvl w:ilvl="3" w:tplc="08C49EA8">
      <w:numFmt w:val="decimal"/>
      <w:lvlText w:val=""/>
      <w:lvlJc w:val="left"/>
    </w:lvl>
    <w:lvl w:ilvl="4" w:tplc="FABA3BEA">
      <w:numFmt w:val="decimal"/>
      <w:lvlText w:val=""/>
      <w:lvlJc w:val="left"/>
    </w:lvl>
    <w:lvl w:ilvl="5" w:tplc="0A7481DC">
      <w:numFmt w:val="decimal"/>
      <w:lvlText w:val=""/>
      <w:lvlJc w:val="left"/>
    </w:lvl>
    <w:lvl w:ilvl="6" w:tplc="3D60E120">
      <w:numFmt w:val="decimal"/>
      <w:lvlText w:val=""/>
      <w:lvlJc w:val="left"/>
    </w:lvl>
    <w:lvl w:ilvl="7" w:tplc="14D23FB4">
      <w:numFmt w:val="decimal"/>
      <w:lvlText w:val=""/>
      <w:lvlJc w:val="left"/>
    </w:lvl>
    <w:lvl w:ilvl="8" w:tplc="319A60F2">
      <w:numFmt w:val="decimal"/>
      <w:lvlText w:val=""/>
      <w:lvlJc w:val="left"/>
    </w:lvl>
  </w:abstractNum>
  <w:abstractNum w:abstractNumId="3">
    <w:nsid w:val="05BE6FE8"/>
    <w:multiLevelType w:val="hybridMultilevel"/>
    <w:tmpl w:val="E20CAAF0"/>
    <w:lvl w:ilvl="0" w:tplc="2B6E66D2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025001B8">
      <w:numFmt w:val="decimal"/>
      <w:lvlText w:val=""/>
      <w:lvlJc w:val="left"/>
    </w:lvl>
    <w:lvl w:ilvl="2" w:tplc="5EE4DC52">
      <w:numFmt w:val="decimal"/>
      <w:lvlText w:val=""/>
      <w:lvlJc w:val="left"/>
    </w:lvl>
    <w:lvl w:ilvl="3" w:tplc="B54CDB9C">
      <w:numFmt w:val="decimal"/>
      <w:lvlText w:val=""/>
      <w:lvlJc w:val="left"/>
    </w:lvl>
    <w:lvl w:ilvl="4" w:tplc="94EA77BA">
      <w:numFmt w:val="decimal"/>
      <w:lvlText w:val=""/>
      <w:lvlJc w:val="left"/>
    </w:lvl>
    <w:lvl w:ilvl="5" w:tplc="B34CE450">
      <w:numFmt w:val="decimal"/>
      <w:lvlText w:val=""/>
      <w:lvlJc w:val="left"/>
    </w:lvl>
    <w:lvl w:ilvl="6" w:tplc="8D9400B8">
      <w:numFmt w:val="decimal"/>
      <w:lvlText w:val=""/>
      <w:lvlJc w:val="left"/>
    </w:lvl>
    <w:lvl w:ilvl="7" w:tplc="15105FC6">
      <w:numFmt w:val="decimal"/>
      <w:lvlText w:val=""/>
      <w:lvlJc w:val="left"/>
    </w:lvl>
    <w:lvl w:ilvl="8" w:tplc="919E057C">
      <w:numFmt w:val="decimal"/>
      <w:lvlText w:val=""/>
      <w:lvlJc w:val="left"/>
    </w:lvl>
  </w:abstractNum>
  <w:abstractNum w:abstractNumId="4">
    <w:nsid w:val="074222C9"/>
    <w:multiLevelType w:val="hybridMultilevel"/>
    <w:tmpl w:val="647E9D7E"/>
    <w:lvl w:ilvl="0" w:tplc="98624DE4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AE94E812">
      <w:numFmt w:val="decimal"/>
      <w:lvlText w:val=""/>
      <w:lvlJc w:val="left"/>
    </w:lvl>
    <w:lvl w:ilvl="2" w:tplc="A908030E">
      <w:numFmt w:val="decimal"/>
      <w:lvlText w:val=""/>
      <w:lvlJc w:val="left"/>
    </w:lvl>
    <w:lvl w:ilvl="3" w:tplc="89446A5E">
      <w:numFmt w:val="decimal"/>
      <w:lvlText w:val=""/>
      <w:lvlJc w:val="left"/>
    </w:lvl>
    <w:lvl w:ilvl="4" w:tplc="FD2870A2">
      <w:numFmt w:val="decimal"/>
      <w:lvlText w:val=""/>
      <w:lvlJc w:val="left"/>
    </w:lvl>
    <w:lvl w:ilvl="5" w:tplc="5C801904">
      <w:numFmt w:val="decimal"/>
      <w:lvlText w:val=""/>
      <w:lvlJc w:val="left"/>
    </w:lvl>
    <w:lvl w:ilvl="6" w:tplc="37202D0A">
      <w:numFmt w:val="decimal"/>
      <w:lvlText w:val=""/>
      <w:lvlJc w:val="left"/>
    </w:lvl>
    <w:lvl w:ilvl="7" w:tplc="46DA82BA">
      <w:numFmt w:val="decimal"/>
      <w:lvlText w:val=""/>
      <w:lvlJc w:val="left"/>
    </w:lvl>
    <w:lvl w:ilvl="8" w:tplc="801E7BA4">
      <w:numFmt w:val="decimal"/>
      <w:lvlText w:val=""/>
      <w:lvlJc w:val="left"/>
    </w:lvl>
  </w:abstractNum>
  <w:abstractNum w:abstractNumId="5">
    <w:nsid w:val="0B0D15EB"/>
    <w:multiLevelType w:val="hybridMultilevel"/>
    <w:tmpl w:val="25129F4A"/>
    <w:lvl w:ilvl="0" w:tplc="78F4ABB4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9DC6285E">
      <w:numFmt w:val="decimal"/>
      <w:lvlText w:val=""/>
      <w:lvlJc w:val="left"/>
    </w:lvl>
    <w:lvl w:ilvl="2" w:tplc="E42CEC24">
      <w:numFmt w:val="decimal"/>
      <w:lvlText w:val=""/>
      <w:lvlJc w:val="left"/>
    </w:lvl>
    <w:lvl w:ilvl="3" w:tplc="C9BE2D0E">
      <w:numFmt w:val="decimal"/>
      <w:lvlText w:val=""/>
      <w:lvlJc w:val="left"/>
    </w:lvl>
    <w:lvl w:ilvl="4" w:tplc="D9DA07EE">
      <w:numFmt w:val="decimal"/>
      <w:lvlText w:val=""/>
      <w:lvlJc w:val="left"/>
    </w:lvl>
    <w:lvl w:ilvl="5" w:tplc="91DC1A6E">
      <w:numFmt w:val="decimal"/>
      <w:lvlText w:val=""/>
      <w:lvlJc w:val="left"/>
    </w:lvl>
    <w:lvl w:ilvl="6" w:tplc="65D64BB6">
      <w:numFmt w:val="decimal"/>
      <w:lvlText w:val=""/>
      <w:lvlJc w:val="left"/>
    </w:lvl>
    <w:lvl w:ilvl="7" w:tplc="FBF8FA82">
      <w:numFmt w:val="decimal"/>
      <w:lvlText w:val=""/>
      <w:lvlJc w:val="left"/>
    </w:lvl>
    <w:lvl w:ilvl="8" w:tplc="DB84D874">
      <w:numFmt w:val="decimal"/>
      <w:lvlText w:val=""/>
      <w:lvlJc w:val="left"/>
    </w:lvl>
  </w:abstractNum>
  <w:abstractNum w:abstractNumId="6">
    <w:nsid w:val="0C387EFC"/>
    <w:multiLevelType w:val="hybridMultilevel"/>
    <w:tmpl w:val="A684A012"/>
    <w:lvl w:ilvl="0" w:tplc="52387F9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6289852">
      <w:numFmt w:val="decimal"/>
      <w:lvlText w:val=""/>
      <w:lvlJc w:val="left"/>
    </w:lvl>
    <w:lvl w:ilvl="2" w:tplc="1C14996E">
      <w:numFmt w:val="decimal"/>
      <w:lvlText w:val=""/>
      <w:lvlJc w:val="left"/>
    </w:lvl>
    <w:lvl w:ilvl="3" w:tplc="9896381C">
      <w:numFmt w:val="decimal"/>
      <w:lvlText w:val=""/>
      <w:lvlJc w:val="left"/>
    </w:lvl>
    <w:lvl w:ilvl="4" w:tplc="F50C4FD0">
      <w:numFmt w:val="decimal"/>
      <w:lvlText w:val=""/>
      <w:lvlJc w:val="left"/>
    </w:lvl>
    <w:lvl w:ilvl="5" w:tplc="6E90086A">
      <w:numFmt w:val="decimal"/>
      <w:lvlText w:val=""/>
      <w:lvlJc w:val="left"/>
    </w:lvl>
    <w:lvl w:ilvl="6" w:tplc="4AA4E904">
      <w:numFmt w:val="decimal"/>
      <w:lvlText w:val=""/>
      <w:lvlJc w:val="left"/>
    </w:lvl>
    <w:lvl w:ilvl="7" w:tplc="E3E459E2">
      <w:numFmt w:val="decimal"/>
      <w:lvlText w:val=""/>
      <w:lvlJc w:val="left"/>
    </w:lvl>
    <w:lvl w:ilvl="8" w:tplc="B840224E">
      <w:numFmt w:val="decimal"/>
      <w:lvlText w:val=""/>
      <w:lvlJc w:val="left"/>
    </w:lvl>
  </w:abstractNum>
  <w:abstractNum w:abstractNumId="7">
    <w:nsid w:val="100E2454"/>
    <w:multiLevelType w:val="hybridMultilevel"/>
    <w:tmpl w:val="E4203084"/>
    <w:lvl w:ilvl="0" w:tplc="B1C6A5CC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F3CC62C2">
      <w:numFmt w:val="decimal"/>
      <w:lvlText w:val=""/>
      <w:lvlJc w:val="left"/>
    </w:lvl>
    <w:lvl w:ilvl="2" w:tplc="2EE08EFA">
      <w:numFmt w:val="decimal"/>
      <w:lvlText w:val=""/>
      <w:lvlJc w:val="left"/>
    </w:lvl>
    <w:lvl w:ilvl="3" w:tplc="9B0EECDE">
      <w:numFmt w:val="decimal"/>
      <w:lvlText w:val=""/>
      <w:lvlJc w:val="left"/>
    </w:lvl>
    <w:lvl w:ilvl="4" w:tplc="B4887AD0">
      <w:numFmt w:val="decimal"/>
      <w:lvlText w:val=""/>
      <w:lvlJc w:val="left"/>
    </w:lvl>
    <w:lvl w:ilvl="5" w:tplc="EB42DA64">
      <w:numFmt w:val="decimal"/>
      <w:lvlText w:val=""/>
      <w:lvlJc w:val="left"/>
    </w:lvl>
    <w:lvl w:ilvl="6" w:tplc="A6DE0B90">
      <w:numFmt w:val="decimal"/>
      <w:lvlText w:val=""/>
      <w:lvlJc w:val="left"/>
    </w:lvl>
    <w:lvl w:ilvl="7" w:tplc="EF74F4F4">
      <w:numFmt w:val="decimal"/>
      <w:lvlText w:val=""/>
      <w:lvlJc w:val="left"/>
    </w:lvl>
    <w:lvl w:ilvl="8" w:tplc="B8E497B8">
      <w:numFmt w:val="decimal"/>
      <w:lvlText w:val=""/>
      <w:lvlJc w:val="left"/>
    </w:lvl>
  </w:abstractNum>
  <w:abstractNum w:abstractNumId="8">
    <w:nsid w:val="11AF0A71"/>
    <w:multiLevelType w:val="hybridMultilevel"/>
    <w:tmpl w:val="9A08AC5C"/>
    <w:lvl w:ilvl="0" w:tplc="FBBA9FEE">
      <w:start w:val="1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E4E60B22">
      <w:numFmt w:val="decimal"/>
      <w:lvlText w:val=""/>
      <w:lvlJc w:val="left"/>
    </w:lvl>
    <w:lvl w:ilvl="2" w:tplc="75743F86">
      <w:numFmt w:val="decimal"/>
      <w:lvlText w:val=""/>
      <w:lvlJc w:val="left"/>
    </w:lvl>
    <w:lvl w:ilvl="3" w:tplc="60144D50">
      <w:numFmt w:val="decimal"/>
      <w:lvlText w:val=""/>
      <w:lvlJc w:val="left"/>
    </w:lvl>
    <w:lvl w:ilvl="4" w:tplc="841CB506">
      <w:numFmt w:val="decimal"/>
      <w:lvlText w:val=""/>
      <w:lvlJc w:val="left"/>
    </w:lvl>
    <w:lvl w:ilvl="5" w:tplc="5708391C">
      <w:numFmt w:val="decimal"/>
      <w:lvlText w:val=""/>
      <w:lvlJc w:val="left"/>
    </w:lvl>
    <w:lvl w:ilvl="6" w:tplc="575E1494">
      <w:numFmt w:val="decimal"/>
      <w:lvlText w:val=""/>
      <w:lvlJc w:val="left"/>
    </w:lvl>
    <w:lvl w:ilvl="7" w:tplc="AEEC0B60">
      <w:numFmt w:val="decimal"/>
      <w:lvlText w:val=""/>
      <w:lvlJc w:val="left"/>
    </w:lvl>
    <w:lvl w:ilvl="8" w:tplc="B01EF714">
      <w:numFmt w:val="decimal"/>
      <w:lvlText w:val=""/>
      <w:lvlJc w:val="left"/>
    </w:lvl>
  </w:abstractNum>
  <w:abstractNum w:abstractNumId="9">
    <w:nsid w:val="19EA4B20"/>
    <w:multiLevelType w:val="hybridMultilevel"/>
    <w:tmpl w:val="9D42669C"/>
    <w:lvl w:ilvl="0" w:tplc="0EEE1AB8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55CE2424">
      <w:numFmt w:val="decimal"/>
      <w:lvlText w:val=""/>
      <w:lvlJc w:val="left"/>
    </w:lvl>
    <w:lvl w:ilvl="2" w:tplc="E6EA2768">
      <w:numFmt w:val="decimal"/>
      <w:lvlText w:val=""/>
      <w:lvlJc w:val="left"/>
    </w:lvl>
    <w:lvl w:ilvl="3" w:tplc="147E73D6">
      <w:numFmt w:val="decimal"/>
      <w:lvlText w:val=""/>
      <w:lvlJc w:val="left"/>
    </w:lvl>
    <w:lvl w:ilvl="4" w:tplc="5F8297B8">
      <w:numFmt w:val="decimal"/>
      <w:lvlText w:val=""/>
      <w:lvlJc w:val="left"/>
    </w:lvl>
    <w:lvl w:ilvl="5" w:tplc="DB9695CC">
      <w:numFmt w:val="decimal"/>
      <w:lvlText w:val=""/>
      <w:lvlJc w:val="left"/>
    </w:lvl>
    <w:lvl w:ilvl="6" w:tplc="404871EC">
      <w:numFmt w:val="decimal"/>
      <w:lvlText w:val=""/>
      <w:lvlJc w:val="left"/>
    </w:lvl>
    <w:lvl w:ilvl="7" w:tplc="DC80AFFC">
      <w:numFmt w:val="decimal"/>
      <w:lvlText w:val=""/>
      <w:lvlJc w:val="left"/>
    </w:lvl>
    <w:lvl w:ilvl="8" w:tplc="EFAC490E">
      <w:numFmt w:val="decimal"/>
      <w:lvlText w:val=""/>
      <w:lvlJc w:val="left"/>
    </w:lvl>
  </w:abstractNum>
  <w:abstractNum w:abstractNumId="10">
    <w:nsid w:val="1F721145"/>
    <w:multiLevelType w:val="hybridMultilevel"/>
    <w:tmpl w:val="83805144"/>
    <w:lvl w:ilvl="0" w:tplc="2AFA0ACA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2D3A70C2">
      <w:numFmt w:val="decimal"/>
      <w:lvlText w:val=""/>
      <w:lvlJc w:val="left"/>
    </w:lvl>
    <w:lvl w:ilvl="2" w:tplc="59907CB6">
      <w:numFmt w:val="decimal"/>
      <w:lvlText w:val=""/>
      <w:lvlJc w:val="left"/>
    </w:lvl>
    <w:lvl w:ilvl="3" w:tplc="F252FADE">
      <w:numFmt w:val="decimal"/>
      <w:lvlText w:val=""/>
      <w:lvlJc w:val="left"/>
    </w:lvl>
    <w:lvl w:ilvl="4" w:tplc="D1C647E6">
      <w:numFmt w:val="decimal"/>
      <w:lvlText w:val=""/>
      <w:lvlJc w:val="left"/>
    </w:lvl>
    <w:lvl w:ilvl="5" w:tplc="CEB8EFBE">
      <w:numFmt w:val="decimal"/>
      <w:lvlText w:val=""/>
      <w:lvlJc w:val="left"/>
    </w:lvl>
    <w:lvl w:ilvl="6" w:tplc="D6F4F4D0">
      <w:numFmt w:val="decimal"/>
      <w:lvlText w:val=""/>
      <w:lvlJc w:val="left"/>
    </w:lvl>
    <w:lvl w:ilvl="7" w:tplc="945C369E">
      <w:numFmt w:val="decimal"/>
      <w:lvlText w:val=""/>
      <w:lvlJc w:val="left"/>
    </w:lvl>
    <w:lvl w:ilvl="8" w:tplc="B8B22E76">
      <w:numFmt w:val="decimal"/>
      <w:lvlText w:val=""/>
      <w:lvlJc w:val="left"/>
    </w:lvl>
  </w:abstractNum>
  <w:abstractNum w:abstractNumId="11">
    <w:nsid w:val="241A42E5"/>
    <w:multiLevelType w:val="hybridMultilevel"/>
    <w:tmpl w:val="FED619AA"/>
    <w:lvl w:ilvl="0" w:tplc="0270E606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0E065732">
      <w:numFmt w:val="decimal"/>
      <w:lvlText w:val=""/>
      <w:lvlJc w:val="left"/>
    </w:lvl>
    <w:lvl w:ilvl="2" w:tplc="8C4CBBAC">
      <w:numFmt w:val="decimal"/>
      <w:lvlText w:val=""/>
      <w:lvlJc w:val="left"/>
    </w:lvl>
    <w:lvl w:ilvl="3" w:tplc="46C451D4">
      <w:numFmt w:val="decimal"/>
      <w:lvlText w:val=""/>
      <w:lvlJc w:val="left"/>
    </w:lvl>
    <w:lvl w:ilvl="4" w:tplc="BECE75C0">
      <w:numFmt w:val="decimal"/>
      <w:lvlText w:val=""/>
      <w:lvlJc w:val="left"/>
    </w:lvl>
    <w:lvl w:ilvl="5" w:tplc="CD78FD86">
      <w:numFmt w:val="decimal"/>
      <w:lvlText w:val=""/>
      <w:lvlJc w:val="left"/>
    </w:lvl>
    <w:lvl w:ilvl="6" w:tplc="868C1864">
      <w:numFmt w:val="decimal"/>
      <w:lvlText w:val=""/>
      <w:lvlJc w:val="left"/>
    </w:lvl>
    <w:lvl w:ilvl="7" w:tplc="2420643C">
      <w:numFmt w:val="decimal"/>
      <w:lvlText w:val=""/>
      <w:lvlJc w:val="left"/>
    </w:lvl>
    <w:lvl w:ilvl="8" w:tplc="ADF8AAB0">
      <w:numFmt w:val="decimal"/>
      <w:lvlText w:val=""/>
      <w:lvlJc w:val="left"/>
    </w:lvl>
  </w:abstractNum>
  <w:abstractNum w:abstractNumId="12">
    <w:nsid w:val="294F67EE"/>
    <w:multiLevelType w:val="hybridMultilevel"/>
    <w:tmpl w:val="A89271AE"/>
    <w:lvl w:ilvl="0" w:tplc="8D3CB898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4B4C3BB2">
      <w:numFmt w:val="decimal"/>
      <w:lvlText w:val=""/>
      <w:lvlJc w:val="left"/>
    </w:lvl>
    <w:lvl w:ilvl="2" w:tplc="656434CC">
      <w:numFmt w:val="decimal"/>
      <w:lvlText w:val=""/>
      <w:lvlJc w:val="left"/>
    </w:lvl>
    <w:lvl w:ilvl="3" w:tplc="F5A201E6">
      <w:numFmt w:val="decimal"/>
      <w:lvlText w:val=""/>
      <w:lvlJc w:val="left"/>
    </w:lvl>
    <w:lvl w:ilvl="4" w:tplc="26B668AE">
      <w:numFmt w:val="decimal"/>
      <w:lvlText w:val=""/>
      <w:lvlJc w:val="left"/>
    </w:lvl>
    <w:lvl w:ilvl="5" w:tplc="67E079CC">
      <w:numFmt w:val="decimal"/>
      <w:lvlText w:val=""/>
      <w:lvlJc w:val="left"/>
    </w:lvl>
    <w:lvl w:ilvl="6" w:tplc="2064F58E">
      <w:numFmt w:val="decimal"/>
      <w:lvlText w:val=""/>
      <w:lvlJc w:val="left"/>
    </w:lvl>
    <w:lvl w:ilvl="7" w:tplc="0E82FB4E">
      <w:numFmt w:val="decimal"/>
      <w:lvlText w:val=""/>
      <w:lvlJc w:val="left"/>
    </w:lvl>
    <w:lvl w:ilvl="8" w:tplc="6986A384">
      <w:numFmt w:val="decimal"/>
      <w:lvlText w:val=""/>
      <w:lvlJc w:val="left"/>
    </w:lvl>
  </w:abstractNum>
  <w:abstractNum w:abstractNumId="13">
    <w:nsid w:val="33D93FEA"/>
    <w:multiLevelType w:val="hybridMultilevel"/>
    <w:tmpl w:val="832824C4"/>
    <w:lvl w:ilvl="0" w:tplc="F10C1ECA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A40F826">
      <w:numFmt w:val="decimal"/>
      <w:lvlText w:val=""/>
      <w:lvlJc w:val="left"/>
    </w:lvl>
    <w:lvl w:ilvl="2" w:tplc="6652AF16">
      <w:numFmt w:val="decimal"/>
      <w:lvlText w:val=""/>
      <w:lvlJc w:val="left"/>
    </w:lvl>
    <w:lvl w:ilvl="3" w:tplc="8B84EBE2">
      <w:numFmt w:val="decimal"/>
      <w:lvlText w:val=""/>
      <w:lvlJc w:val="left"/>
    </w:lvl>
    <w:lvl w:ilvl="4" w:tplc="DB5AA58E">
      <w:numFmt w:val="decimal"/>
      <w:lvlText w:val=""/>
      <w:lvlJc w:val="left"/>
    </w:lvl>
    <w:lvl w:ilvl="5" w:tplc="A8463502">
      <w:numFmt w:val="decimal"/>
      <w:lvlText w:val=""/>
      <w:lvlJc w:val="left"/>
    </w:lvl>
    <w:lvl w:ilvl="6" w:tplc="EF72A52E">
      <w:numFmt w:val="decimal"/>
      <w:lvlText w:val=""/>
      <w:lvlJc w:val="left"/>
    </w:lvl>
    <w:lvl w:ilvl="7" w:tplc="6052B4B2">
      <w:numFmt w:val="decimal"/>
      <w:lvlText w:val=""/>
      <w:lvlJc w:val="left"/>
    </w:lvl>
    <w:lvl w:ilvl="8" w:tplc="9C340432">
      <w:numFmt w:val="decimal"/>
      <w:lvlText w:val=""/>
      <w:lvlJc w:val="left"/>
    </w:lvl>
  </w:abstractNum>
  <w:abstractNum w:abstractNumId="14">
    <w:nsid w:val="361A517A"/>
    <w:multiLevelType w:val="hybridMultilevel"/>
    <w:tmpl w:val="F97E01FA"/>
    <w:lvl w:ilvl="0" w:tplc="3D741858">
      <w:start w:val="1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43882D48">
      <w:numFmt w:val="decimal"/>
      <w:lvlText w:val=""/>
      <w:lvlJc w:val="left"/>
    </w:lvl>
    <w:lvl w:ilvl="2" w:tplc="887C88BA">
      <w:numFmt w:val="decimal"/>
      <w:lvlText w:val=""/>
      <w:lvlJc w:val="left"/>
    </w:lvl>
    <w:lvl w:ilvl="3" w:tplc="BF883544">
      <w:numFmt w:val="decimal"/>
      <w:lvlText w:val=""/>
      <w:lvlJc w:val="left"/>
    </w:lvl>
    <w:lvl w:ilvl="4" w:tplc="E34A4F22">
      <w:numFmt w:val="decimal"/>
      <w:lvlText w:val=""/>
      <w:lvlJc w:val="left"/>
    </w:lvl>
    <w:lvl w:ilvl="5" w:tplc="58169D82">
      <w:numFmt w:val="decimal"/>
      <w:lvlText w:val=""/>
      <w:lvlJc w:val="left"/>
    </w:lvl>
    <w:lvl w:ilvl="6" w:tplc="1A8A60BA">
      <w:numFmt w:val="decimal"/>
      <w:lvlText w:val=""/>
      <w:lvlJc w:val="left"/>
    </w:lvl>
    <w:lvl w:ilvl="7" w:tplc="1B9C6F30">
      <w:numFmt w:val="decimal"/>
      <w:lvlText w:val=""/>
      <w:lvlJc w:val="left"/>
    </w:lvl>
    <w:lvl w:ilvl="8" w:tplc="DE6C6034">
      <w:numFmt w:val="decimal"/>
      <w:lvlText w:val=""/>
      <w:lvlJc w:val="left"/>
    </w:lvl>
  </w:abstractNum>
  <w:abstractNum w:abstractNumId="15">
    <w:nsid w:val="3A5A4FD5"/>
    <w:multiLevelType w:val="multilevel"/>
    <w:tmpl w:val="3E16432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6">
    <w:nsid w:val="3D202884"/>
    <w:multiLevelType w:val="hybridMultilevel"/>
    <w:tmpl w:val="200CBCC6"/>
    <w:lvl w:ilvl="0" w:tplc="98880E04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23F618C0">
      <w:numFmt w:val="decimal"/>
      <w:lvlText w:val=""/>
      <w:lvlJc w:val="left"/>
    </w:lvl>
    <w:lvl w:ilvl="2" w:tplc="EB908098">
      <w:numFmt w:val="decimal"/>
      <w:lvlText w:val=""/>
      <w:lvlJc w:val="left"/>
    </w:lvl>
    <w:lvl w:ilvl="3" w:tplc="ECDC6E24">
      <w:numFmt w:val="decimal"/>
      <w:lvlText w:val=""/>
      <w:lvlJc w:val="left"/>
    </w:lvl>
    <w:lvl w:ilvl="4" w:tplc="E5FEEC42">
      <w:numFmt w:val="decimal"/>
      <w:lvlText w:val=""/>
      <w:lvlJc w:val="left"/>
    </w:lvl>
    <w:lvl w:ilvl="5" w:tplc="4F282C94">
      <w:numFmt w:val="decimal"/>
      <w:lvlText w:val=""/>
      <w:lvlJc w:val="left"/>
    </w:lvl>
    <w:lvl w:ilvl="6" w:tplc="B33C7A7A">
      <w:numFmt w:val="decimal"/>
      <w:lvlText w:val=""/>
      <w:lvlJc w:val="left"/>
    </w:lvl>
    <w:lvl w:ilvl="7" w:tplc="07025964">
      <w:numFmt w:val="decimal"/>
      <w:lvlText w:val=""/>
      <w:lvlJc w:val="left"/>
    </w:lvl>
    <w:lvl w:ilvl="8" w:tplc="C1A2E4E2">
      <w:numFmt w:val="decimal"/>
      <w:lvlText w:val=""/>
      <w:lvlJc w:val="left"/>
    </w:lvl>
  </w:abstractNum>
  <w:abstractNum w:abstractNumId="17">
    <w:nsid w:val="42A15F07"/>
    <w:multiLevelType w:val="hybridMultilevel"/>
    <w:tmpl w:val="A03217B8"/>
    <w:lvl w:ilvl="0" w:tplc="327AD206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D5909974">
      <w:numFmt w:val="decimal"/>
      <w:lvlText w:val=""/>
      <w:lvlJc w:val="left"/>
    </w:lvl>
    <w:lvl w:ilvl="2" w:tplc="74FA38E6">
      <w:numFmt w:val="decimal"/>
      <w:lvlText w:val=""/>
      <w:lvlJc w:val="left"/>
    </w:lvl>
    <w:lvl w:ilvl="3" w:tplc="3A32DC12">
      <w:numFmt w:val="decimal"/>
      <w:lvlText w:val=""/>
      <w:lvlJc w:val="left"/>
    </w:lvl>
    <w:lvl w:ilvl="4" w:tplc="257C5C14">
      <w:numFmt w:val="decimal"/>
      <w:lvlText w:val=""/>
      <w:lvlJc w:val="left"/>
    </w:lvl>
    <w:lvl w:ilvl="5" w:tplc="04BC0EC2">
      <w:numFmt w:val="decimal"/>
      <w:lvlText w:val=""/>
      <w:lvlJc w:val="left"/>
    </w:lvl>
    <w:lvl w:ilvl="6" w:tplc="87AAE986">
      <w:numFmt w:val="decimal"/>
      <w:lvlText w:val=""/>
      <w:lvlJc w:val="left"/>
    </w:lvl>
    <w:lvl w:ilvl="7" w:tplc="64464BA2">
      <w:numFmt w:val="decimal"/>
      <w:lvlText w:val=""/>
      <w:lvlJc w:val="left"/>
    </w:lvl>
    <w:lvl w:ilvl="8" w:tplc="09D2FBD2">
      <w:numFmt w:val="decimal"/>
      <w:lvlText w:val=""/>
      <w:lvlJc w:val="left"/>
    </w:lvl>
  </w:abstractNum>
  <w:abstractNum w:abstractNumId="18">
    <w:nsid w:val="443853E2"/>
    <w:multiLevelType w:val="hybridMultilevel"/>
    <w:tmpl w:val="AB74F866"/>
    <w:lvl w:ilvl="0" w:tplc="473E6D3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6C07626"/>
    <w:multiLevelType w:val="hybridMultilevel"/>
    <w:tmpl w:val="BEAC6FF8"/>
    <w:lvl w:ilvl="0" w:tplc="E578DB3E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8266265C">
      <w:numFmt w:val="decimal"/>
      <w:lvlText w:val=""/>
      <w:lvlJc w:val="left"/>
    </w:lvl>
    <w:lvl w:ilvl="2" w:tplc="F86E24FA">
      <w:numFmt w:val="decimal"/>
      <w:lvlText w:val=""/>
      <w:lvlJc w:val="left"/>
    </w:lvl>
    <w:lvl w:ilvl="3" w:tplc="E94CB56A">
      <w:numFmt w:val="decimal"/>
      <w:lvlText w:val=""/>
      <w:lvlJc w:val="left"/>
    </w:lvl>
    <w:lvl w:ilvl="4" w:tplc="130C3042">
      <w:numFmt w:val="decimal"/>
      <w:lvlText w:val=""/>
      <w:lvlJc w:val="left"/>
    </w:lvl>
    <w:lvl w:ilvl="5" w:tplc="D6FE5402">
      <w:numFmt w:val="decimal"/>
      <w:lvlText w:val=""/>
      <w:lvlJc w:val="left"/>
    </w:lvl>
    <w:lvl w:ilvl="6" w:tplc="38822058">
      <w:numFmt w:val="decimal"/>
      <w:lvlText w:val=""/>
      <w:lvlJc w:val="left"/>
    </w:lvl>
    <w:lvl w:ilvl="7" w:tplc="2BBAE35A">
      <w:numFmt w:val="decimal"/>
      <w:lvlText w:val=""/>
      <w:lvlJc w:val="left"/>
    </w:lvl>
    <w:lvl w:ilvl="8" w:tplc="77AEF0C4">
      <w:numFmt w:val="decimal"/>
      <w:lvlText w:val=""/>
      <w:lvlJc w:val="left"/>
    </w:lvl>
  </w:abstractNum>
  <w:abstractNum w:abstractNumId="20">
    <w:nsid w:val="480E1693"/>
    <w:multiLevelType w:val="hybridMultilevel"/>
    <w:tmpl w:val="717C1BAA"/>
    <w:lvl w:ilvl="0" w:tplc="B6DEFC9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5606BDBE">
      <w:numFmt w:val="decimal"/>
      <w:lvlText w:val=""/>
      <w:lvlJc w:val="left"/>
    </w:lvl>
    <w:lvl w:ilvl="2" w:tplc="D598DC6E">
      <w:numFmt w:val="decimal"/>
      <w:lvlText w:val=""/>
      <w:lvlJc w:val="left"/>
    </w:lvl>
    <w:lvl w:ilvl="3" w:tplc="0AB4F064">
      <w:numFmt w:val="decimal"/>
      <w:lvlText w:val=""/>
      <w:lvlJc w:val="left"/>
    </w:lvl>
    <w:lvl w:ilvl="4" w:tplc="AD644DCA">
      <w:numFmt w:val="decimal"/>
      <w:lvlText w:val=""/>
      <w:lvlJc w:val="left"/>
    </w:lvl>
    <w:lvl w:ilvl="5" w:tplc="C6901192">
      <w:numFmt w:val="decimal"/>
      <w:lvlText w:val=""/>
      <w:lvlJc w:val="left"/>
    </w:lvl>
    <w:lvl w:ilvl="6" w:tplc="8B2203B6">
      <w:numFmt w:val="decimal"/>
      <w:lvlText w:val=""/>
      <w:lvlJc w:val="left"/>
    </w:lvl>
    <w:lvl w:ilvl="7" w:tplc="C4EAC48E">
      <w:numFmt w:val="decimal"/>
      <w:lvlText w:val=""/>
      <w:lvlJc w:val="left"/>
    </w:lvl>
    <w:lvl w:ilvl="8" w:tplc="00AAB714">
      <w:numFmt w:val="decimal"/>
      <w:lvlText w:val=""/>
      <w:lvlJc w:val="left"/>
    </w:lvl>
  </w:abstractNum>
  <w:abstractNum w:abstractNumId="21">
    <w:nsid w:val="49492E56"/>
    <w:multiLevelType w:val="multilevel"/>
    <w:tmpl w:val="BF6E8BD0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>
    <w:nsid w:val="4CC148BB"/>
    <w:multiLevelType w:val="hybridMultilevel"/>
    <w:tmpl w:val="D1B2288C"/>
    <w:lvl w:ilvl="0" w:tplc="EC7E632A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plc="9CC0DCB6">
      <w:numFmt w:val="decimal"/>
      <w:lvlText w:val=""/>
      <w:lvlJc w:val="left"/>
    </w:lvl>
    <w:lvl w:ilvl="2" w:tplc="C726A75C">
      <w:numFmt w:val="decimal"/>
      <w:lvlText w:val=""/>
      <w:lvlJc w:val="left"/>
    </w:lvl>
    <w:lvl w:ilvl="3" w:tplc="DE40E76A">
      <w:numFmt w:val="decimal"/>
      <w:lvlText w:val=""/>
      <w:lvlJc w:val="left"/>
    </w:lvl>
    <w:lvl w:ilvl="4" w:tplc="7B6EB02C">
      <w:numFmt w:val="decimal"/>
      <w:lvlText w:val=""/>
      <w:lvlJc w:val="left"/>
    </w:lvl>
    <w:lvl w:ilvl="5" w:tplc="1D78E402">
      <w:numFmt w:val="decimal"/>
      <w:lvlText w:val=""/>
      <w:lvlJc w:val="left"/>
    </w:lvl>
    <w:lvl w:ilvl="6" w:tplc="ADA4E3A0">
      <w:numFmt w:val="decimal"/>
      <w:lvlText w:val=""/>
      <w:lvlJc w:val="left"/>
    </w:lvl>
    <w:lvl w:ilvl="7" w:tplc="2EC6B3FE">
      <w:numFmt w:val="decimal"/>
      <w:lvlText w:val=""/>
      <w:lvlJc w:val="left"/>
    </w:lvl>
    <w:lvl w:ilvl="8" w:tplc="C7661938">
      <w:numFmt w:val="decimal"/>
      <w:lvlText w:val=""/>
      <w:lvlJc w:val="left"/>
    </w:lvl>
  </w:abstractNum>
  <w:abstractNum w:abstractNumId="23">
    <w:nsid w:val="532F02AF"/>
    <w:multiLevelType w:val="hybridMultilevel"/>
    <w:tmpl w:val="49DA954C"/>
    <w:lvl w:ilvl="0" w:tplc="0EF87D70">
      <w:start w:val="1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C5060E8A">
      <w:numFmt w:val="decimal"/>
      <w:lvlText w:val=""/>
      <w:lvlJc w:val="left"/>
    </w:lvl>
    <w:lvl w:ilvl="2" w:tplc="3572CEE2">
      <w:numFmt w:val="decimal"/>
      <w:lvlText w:val=""/>
      <w:lvlJc w:val="left"/>
    </w:lvl>
    <w:lvl w:ilvl="3" w:tplc="31447B74">
      <w:numFmt w:val="decimal"/>
      <w:lvlText w:val=""/>
      <w:lvlJc w:val="left"/>
    </w:lvl>
    <w:lvl w:ilvl="4" w:tplc="A508C566">
      <w:numFmt w:val="decimal"/>
      <w:lvlText w:val=""/>
      <w:lvlJc w:val="left"/>
    </w:lvl>
    <w:lvl w:ilvl="5" w:tplc="6FEACE0C">
      <w:numFmt w:val="decimal"/>
      <w:lvlText w:val=""/>
      <w:lvlJc w:val="left"/>
    </w:lvl>
    <w:lvl w:ilvl="6" w:tplc="3BCC5A9A">
      <w:numFmt w:val="decimal"/>
      <w:lvlText w:val=""/>
      <w:lvlJc w:val="left"/>
    </w:lvl>
    <w:lvl w:ilvl="7" w:tplc="41F48C82">
      <w:numFmt w:val="decimal"/>
      <w:lvlText w:val=""/>
      <w:lvlJc w:val="left"/>
    </w:lvl>
    <w:lvl w:ilvl="8" w:tplc="F6047B5C">
      <w:numFmt w:val="decimal"/>
      <w:lvlText w:val=""/>
      <w:lvlJc w:val="left"/>
    </w:lvl>
  </w:abstractNum>
  <w:abstractNum w:abstractNumId="24">
    <w:nsid w:val="5757690F"/>
    <w:multiLevelType w:val="hybridMultilevel"/>
    <w:tmpl w:val="50A4033E"/>
    <w:lvl w:ilvl="0" w:tplc="D3365C7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7FFA2E8A">
      <w:numFmt w:val="decimal"/>
      <w:lvlText w:val=""/>
      <w:lvlJc w:val="left"/>
    </w:lvl>
    <w:lvl w:ilvl="2" w:tplc="B0E82990">
      <w:numFmt w:val="decimal"/>
      <w:lvlText w:val=""/>
      <w:lvlJc w:val="left"/>
    </w:lvl>
    <w:lvl w:ilvl="3" w:tplc="C0EA5B1C">
      <w:numFmt w:val="decimal"/>
      <w:lvlText w:val=""/>
      <w:lvlJc w:val="left"/>
    </w:lvl>
    <w:lvl w:ilvl="4" w:tplc="CD167086">
      <w:numFmt w:val="decimal"/>
      <w:lvlText w:val=""/>
      <w:lvlJc w:val="left"/>
    </w:lvl>
    <w:lvl w:ilvl="5" w:tplc="488A536C">
      <w:numFmt w:val="decimal"/>
      <w:lvlText w:val=""/>
      <w:lvlJc w:val="left"/>
    </w:lvl>
    <w:lvl w:ilvl="6" w:tplc="F072E26C">
      <w:numFmt w:val="decimal"/>
      <w:lvlText w:val=""/>
      <w:lvlJc w:val="left"/>
    </w:lvl>
    <w:lvl w:ilvl="7" w:tplc="E0ACD856">
      <w:numFmt w:val="decimal"/>
      <w:lvlText w:val=""/>
      <w:lvlJc w:val="left"/>
    </w:lvl>
    <w:lvl w:ilvl="8" w:tplc="E9D67B46">
      <w:numFmt w:val="decimal"/>
      <w:lvlText w:val=""/>
      <w:lvlJc w:val="left"/>
    </w:lvl>
  </w:abstractNum>
  <w:abstractNum w:abstractNumId="25">
    <w:nsid w:val="587F4487"/>
    <w:multiLevelType w:val="hybridMultilevel"/>
    <w:tmpl w:val="6FE06E3C"/>
    <w:lvl w:ilvl="0" w:tplc="6900BEA2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005AF4E4">
      <w:numFmt w:val="decimal"/>
      <w:lvlText w:val=""/>
      <w:lvlJc w:val="left"/>
    </w:lvl>
    <w:lvl w:ilvl="2" w:tplc="557E3C66">
      <w:numFmt w:val="decimal"/>
      <w:lvlText w:val=""/>
      <w:lvlJc w:val="left"/>
    </w:lvl>
    <w:lvl w:ilvl="3" w:tplc="630AFD20">
      <w:numFmt w:val="decimal"/>
      <w:lvlText w:val=""/>
      <w:lvlJc w:val="left"/>
    </w:lvl>
    <w:lvl w:ilvl="4" w:tplc="75B62328">
      <w:numFmt w:val="decimal"/>
      <w:lvlText w:val=""/>
      <w:lvlJc w:val="left"/>
    </w:lvl>
    <w:lvl w:ilvl="5" w:tplc="0C7E95A8">
      <w:numFmt w:val="decimal"/>
      <w:lvlText w:val=""/>
      <w:lvlJc w:val="left"/>
    </w:lvl>
    <w:lvl w:ilvl="6" w:tplc="CC5C9138">
      <w:numFmt w:val="decimal"/>
      <w:lvlText w:val=""/>
      <w:lvlJc w:val="left"/>
    </w:lvl>
    <w:lvl w:ilvl="7" w:tplc="BB8C89F2">
      <w:numFmt w:val="decimal"/>
      <w:lvlText w:val=""/>
      <w:lvlJc w:val="left"/>
    </w:lvl>
    <w:lvl w:ilvl="8" w:tplc="A59A70F2">
      <w:numFmt w:val="decimal"/>
      <w:lvlText w:val=""/>
      <w:lvlJc w:val="left"/>
    </w:lvl>
  </w:abstractNum>
  <w:abstractNum w:abstractNumId="26">
    <w:nsid w:val="59945DCA"/>
    <w:multiLevelType w:val="hybridMultilevel"/>
    <w:tmpl w:val="9FD08510"/>
    <w:lvl w:ilvl="0" w:tplc="25CA3B4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99E6926">
      <w:numFmt w:val="decimal"/>
      <w:lvlText w:val=""/>
      <w:lvlJc w:val="left"/>
    </w:lvl>
    <w:lvl w:ilvl="2" w:tplc="51F6C26C">
      <w:numFmt w:val="decimal"/>
      <w:lvlText w:val=""/>
      <w:lvlJc w:val="left"/>
    </w:lvl>
    <w:lvl w:ilvl="3" w:tplc="26CEEEA4">
      <w:numFmt w:val="decimal"/>
      <w:lvlText w:val=""/>
      <w:lvlJc w:val="left"/>
    </w:lvl>
    <w:lvl w:ilvl="4" w:tplc="B8121612">
      <w:numFmt w:val="decimal"/>
      <w:lvlText w:val=""/>
      <w:lvlJc w:val="left"/>
    </w:lvl>
    <w:lvl w:ilvl="5" w:tplc="0B54F42C">
      <w:numFmt w:val="decimal"/>
      <w:lvlText w:val=""/>
      <w:lvlJc w:val="left"/>
    </w:lvl>
    <w:lvl w:ilvl="6" w:tplc="E91A36FA">
      <w:numFmt w:val="decimal"/>
      <w:lvlText w:val=""/>
      <w:lvlJc w:val="left"/>
    </w:lvl>
    <w:lvl w:ilvl="7" w:tplc="987A29EA">
      <w:numFmt w:val="decimal"/>
      <w:lvlText w:val=""/>
      <w:lvlJc w:val="left"/>
    </w:lvl>
    <w:lvl w:ilvl="8" w:tplc="57048800">
      <w:numFmt w:val="decimal"/>
      <w:lvlText w:val=""/>
      <w:lvlJc w:val="left"/>
    </w:lvl>
  </w:abstractNum>
  <w:abstractNum w:abstractNumId="27">
    <w:nsid w:val="5DF83577"/>
    <w:multiLevelType w:val="hybridMultilevel"/>
    <w:tmpl w:val="C2749590"/>
    <w:lvl w:ilvl="0" w:tplc="3B5EDC8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1F1611A8">
      <w:numFmt w:val="decimal"/>
      <w:lvlText w:val=""/>
      <w:lvlJc w:val="left"/>
    </w:lvl>
    <w:lvl w:ilvl="2" w:tplc="9D2E625A">
      <w:numFmt w:val="decimal"/>
      <w:lvlText w:val=""/>
      <w:lvlJc w:val="left"/>
    </w:lvl>
    <w:lvl w:ilvl="3" w:tplc="801ADDFE">
      <w:numFmt w:val="decimal"/>
      <w:lvlText w:val=""/>
      <w:lvlJc w:val="left"/>
    </w:lvl>
    <w:lvl w:ilvl="4" w:tplc="E632CDDA">
      <w:numFmt w:val="decimal"/>
      <w:lvlText w:val=""/>
      <w:lvlJc w:val="left"/>
    </w:lvl>
    <w:lvl w:ilvl="5" w:tplc="9C68D920">
      <w:numFmt w:val="decimal"/>
      <w:lvlText w:val=""/>
      <w:lvlJc w:val="left"/>
    </w:lvl>
    <w:lvl w:ilvl="6" w:tplc="2780D904">
      <w:numFmt w:val="decimal"/>
      <w:lvlText w:val=""/>
      <w:lvlJc w:val="left"/>
    </w:lvl>
    <w:lvl w:ilvl="7" w:tplc="22D495E2">
      <w:numFmt w:val="decimal"/>
      <w:lvlText w:val=""/>
      <w:lvlJc w:val="left"/>
    </w:lvl>
    <w:lvl w:ilvl="8" w:tplc="702A6D9A">
      <w:numFmt w:val="decimal"/>
      <w:lvlText w:val=""/>
      <w:lvlJc w:val="left"/>
    </w:lvl>
  </w:abstractNum>
  <w:abstractNum w:abstractNumId="28">
    <w:nsid w:val="6B2C536E"/>
    <w:multiLevelType w:val="hybridMultilevel"/>
    <w:tmpl w:val="B510A534"/>
    <w:lvl w:ilvl="0" w:tplc="64AA5262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D13C8124">
      <w:numFmt w:val="decimal"/>
      <w:lvlText w:val=""/>
      <w:lvlJc w:val="left"/>
    </w:lvl>
    <w:lvl w:ilvl="2" w:tplc="C30A0126">
      <w:numFmt w:val="decimal"/>
      <w:lvlText w:val=""/>
      <w:lvlJc w:val="left"/>
    </w:lvl>
    <w:lvl w:ilvl="3" w:tplc="7EF87C88">
      <w:numFmt w:val="decimal"/>
      <w:lvlText w:val=""/>
      <w:lvlJc w:val="left"/>
    </w:lvl>
    <w:lvl w:ilvl="4" w:tplc="F5DA51FE">
      <w:numFmt w:val="decimal"/>
      <w:lvlText w:val=""/>
      <w:lvlJc w:val="left"/>
    </w:lvl>
    <w:lvl w:ilvl="5" w:tplc="EBB89E20">
      <w:numFmt w:val="decimal"/>
      <w:lvlText w:val=""/>
      <w:lvlJc w:val="left"/>
    </w:lvl>
    <w:lvl w:ilvl="6" w:tplc="CD746332">
      <w:numFmt w:val="decimal"/>
      <w:lvlText w:val=""/>
      <w:lvlJc w:val="left"/>
    </w:lvl>
    <w:lvl w:ilvl="7" w:tplc="D814236C">
      <w:numFmt w:val="decimal"/>
      <w:lvlText w:val=""/>
      <w:lvlJc w:val="left"/>
    </w:lvl>
    <w:lvl w:ilvl="8" w:tplc="3ADEC906">
      <w:numFmt w:val="decimal"/>
      <w:lvlText w:val=""/>
      <w:lvlJc w:val="left"/>
    </w:lvl>
  </w:abstractNum>
  <w:abstractNum w:abstractNumId="29">
    <w:nsid w:val="6DCE33EA"/>
    <w:multiLevelType w:val="hybridMultilevel"/>
    <w:tmpl w:val="AD44B0BC"/>
    <w:lvl w:ilvl="0" w:tplc="D382BDAC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1B4CB3C8">
      <w:numFmt w:val="decimal"/>
      <w:lvlText w:val=""/>
      <w:lvlJc w:val="left"/>
    </w:lvl>
    <w:lvl w:ilvl="2" w:tplc="8A58D47A">
      <w:numFmt w:val="decimal"/>
      <w:lvlText w:val=""/>
      <w:lvlJc w:val="left"/>
    </w:lvl>
    <w:lvl w:ilvl="3" w:tplc="D26898A0">
      <w:numFmt w:val="decimal"/>
      <w:lvlText w:val=""/>
      <w:lvlJc w:val="left"/>
    </w:lvl>
    <w:lvl w:ilvl="4" w:tplc="C2E087D2">
      <w:numFmt w:val="decimal"/>
      <w:lvlText w:val=""/>
      <w:lvlJc w:val="left"/>
    </w:lvl>
    <w:lvl w:ilvl="5" w:tplc="1DA45BF2">
      <w:numFmt w:val="decimal"/>
      <w:lvlText w:val=""/>
      <w:lvlJc w:val="left"/>
    </w:lvl>
    <w:lvl w:ilvl="6" w:tplc="E3BAD300">
      <w:numFmt w:val="decimal"/>
      <w:lvlText w:val=""/>
      <w:lvlJc w:val="left"/>
    </w:lvl>
    <w:lvl w:ilvl="7" w:tplc="29C00F36">
      <w:numFmt w:val="decimal"/>
      <w:lvlText w:val=""/>
      <w:lvlJc w:val="left"/>
    </w:lvl>
    <w:lvl w:ilvl="8" w:tplc="00621F32">
      <w:numFmt w:val="decimal"/>
      <w:lvlText w:val=""/>
      <w:lvlJc w:val="left"/>
    </w:lvl>
  </w:abstractNum>
  <w:abstractNum w:abstractNumId="30">
    <w:nsid w:val="70357D13"/>
    <w:multiLevelType w:val="hybridMultilevel"/>
    <w:tmpl w:val="0952CC6E"/>
    <w:lvl w:ilvl="0" w:tplc="2A348C3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2A23CB4">
      <w:numFmt w:val="decimal"/>
      <w:lvlText w:val=""/>
      <w:lvlJc w:val="left"/>
    </w:lvl>
    <w:lvl w:ilvl="2" w:tplc="29145E54">
      <w:numFmt w:val="decimal"/>
      <w:lvlText w:val=""/>
      <w:lvlJc w:val="left"/>
    </w:lvl>
    <w:lvl w:ilvl="3" w:tplc="415A824E">
      <w:numFmt w:val="decimal"/>
      <w:lvlText w:val=""/>
      <w:lvlJc w:val="left"/>
    </w:lvl>
    <w:lvl w:ilvl="4" w:tplc="5B925D98">
      <w:numFmt w:val="decimal"/>
      <w:lvlText w:val=""/>
      <w:lvlJc w:val="left"/>
    </w:lvl>
    <w:lvl w:ilvl="5" w:tplc="0DCEFF08">
      <w:numFmt w:val="decimal"/>
      <w:lvlText w:val=""/>
      <w:lvlJc w:val="left"/>
    </w:lvl>
    <w:lvl w:ilvl="6" w:tplc="5ABC6F7A">
      <w:numFmt w:val="decimal"/>
      <w:lvlText w:val=""/>
      <w:lvlJc w:val="left"/>
    </w:lvl>
    <w:lvl w:ilvl="7" w:tplc="117639C6">
      <w:numFmt w:val="decimal"/>
      <w:lvlText w:val=""/>
      <w:lvlJc w:val="left"/>
    </w:lvl>
    <w:lvl w:ilvl="8" w:tplc="B28E64DE">
      <w:numFmt w:val="decimal"/>
      <w:lvlText w:val=""/>
      <w:lvlJc w:val="left"/>
    </w:lvl>
  </w:abstractNum>
  <w:abstractNum w:abstractNumId="31">
    <w:nsid w:val="730251AE"/>
    <w:multiLevelType w:val="hybridMultilevel"/>
    <w:tmpl w:val="83BC4E66"/>
    <w:lvl w:ilvl="0" w:tplc="305EFDFC">
      <w:start w:val="2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4D308C00">
      <w:numFmt w:val="decimal"/>
      <w:lvlText w:val=""/>
      <w:lvlJc w:val="left"/>
    </w:lvl>
    <w:lvl w:ilvl="2" w:tplc="71043DA8">
      <w:numFmt w:val="decimal"/>
      <w:lvlText w:val=""/>
      <w:lvlJc w:val="left"/>
    </w:lvl>
    <w:lvl w:ilvl="3" w:tplc="AD9CA68A">
      <w:numFmt w:val="decimal"/>
      <w:lvlText w:val=""/>
      <w:lvlJc w:val="left"/>
    </w:lvl>
    <w:lvl w:ilvl="4" w:tplc="9B046D74">
      <w:numFmt w:val="decimal"/>
      <w:lvlText w:val=""/>
      <w:lvlJc w:val="left"/>
    </w:lvl>
    <w:lvl w:ilvl="5" w:tplc="9DB23FE0">
      <w:numFmt w:val="decimal"/>
      <w:lvlText w:val=""/>
      <w:lvlJc w:val="left"/>
    </w:lvl>
    <w:lvl w:ilvl="6" w:tplc="EA0C8086">
      <w:numFmt w:val="decimal"/>
      <w:lvlText w:val=""/>
      <w:lvlJc w:val="left"/>
    </w:lvl>
    <w:lvl w:ilvl="7" w:tplc="F2E83CFA">
      <w:numFmt w:val="decimal"/>
      <w:lvlText w:val=""/>
      <w:lvlJc w:val="left"/>
    </w:lvl>
    <w:lvl w:ilvl="8" w:tplc="AB64A32C">
      <w:numFmt w:val="decimal"/>
      <w:lvlText w:val=""/>
      <w:lvlJc w:val="left"/>
    </w:lvl>
  </w:abstractNum>
  <w:abstractNum w:abstractNumId="32">
    <w:nsid w:val="75576103"/>
    <w:multiLevelType w:val="hybridMultilevel"/>
    <w:tmpl w:val="102E2DB8"/>
    <w:lvl w:ilvl="0" w:tplc="40D82A66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17207164">
      <w:numFmt w:val="decimal"/>
      <w:lvlText w:val=""/>
      <w:lvlJc w:val="left"/>
    </w:lvl>
    <w:lvl w:ilvl="2" w:tplc="7C74F932">
      <w:numFmt w:val="decimal"/>
      <w:lvlText w:val=""/>
      <w:lvlJc w:val="left"/>
    </w:lvl>
    <w:lvl w:ilvl="3" w:tplc="8580FDB2">
      <w:numFmt w:val="decimal"/>
      <w:lvlText w:val=""/>
      <w:lvlJc w:val="left"/>
    </w:lvl>
    <w:lvl w:ilvl="4" w:tplc="5CCE9CF6">
      <w:numFmt w:val="decimal"/>
      <w:lvlText w:val=""/>
      <w:lvlJc w:val="left"/>
    </w:lvl>
    <w:lvl w:ilvl="5" w:tplc="0C905EAC">
      <w:numFmt w:val="decimal"/>
      <w:lvlText w:val=""/>
      <w:lvlJc w:val="left"/>
    </w:lvl>
    <w:lvl w:ilvl="6" w:tplc="63D43F0E">
      <w:numFmt w:val="decimal"/>
      <w:lvlText w:val=""/>
      <w:lvlJc w:val="left"/>
    </w:lvl>
    <w:lvl w:ilvl="7" w:tplc="56428DBE">
      <w:numFmt w:val="decimal"/>
      <w:lvlText w:val=""/>
      <w:lvlJc w:val="left"/>
    </w:lvl>
    <w:lvl w:ilvl="8" w:tplc="16F07402">
      <w:numFmt w:val="decimal"/>
      <w:lvlText w:val=""/>
      <w:lvlJc w:val="left"/>
    </w:lvl>
  </w:abstractNum>
  <w:abstractNum w:abstractNumId="33">
    <w:nsid w:val="76B71C44"/>
    <w:multiLevelType w:val="hybridMultilevel"/>
    <w:tmpl w:val="0DB8C7F0"/>
    <w:lvl w:ilvl="0" w:tplc="CDC6D784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76C62926">
      <w:numFmt w:val="decimal"/>
      <w:lvlText w:val=""/>
      <w:lvlJc w:val="left"/>
    </w:lvl>
    <w:lvl w:ilvl="2" w:tplc="DCE8585E">
      <w:numFmt w:val="decimal"/>
      <w:lvlText w:val=""/>
      <w:lvlJc w:val="left"/>
    </w:lvl>
    <w:lvl w:ilvl="3" w:tplc="AAAE6E10">
      <w:numFmt w:val="decimal"/>
      <w:lvlText w:val=""/>
      <w:lvlJc w:val="left"/>
    </w:lvl>
    <w:lvl w:ilvl="4" w:tplc="C13A6B2C">
      <w:numFmt w:val="decimal"/>
      <w:lvlText w:val=""/>
      <w:lvlJc w:val="left"/>
    </w:lvl>
    <w:lvl w:ilvl="5" w:tplc="06B46CCE">
      <w:numFmt w:val="decimal"/>
      <w:lvlText w:val=""/>
      <w:lvlJc w:val="left"/>
    </w:lvl>
    <w:lvl w:ilvl="6" w:tplc="80F60338">
      <w:numFmt w:val="decimal"/>
      <w:lvlText w:val=""/>
      <w:lvlJc w:val="left"/>
    </w:lvl>
    <w:lvl w:ilvl="7" w:tplc="D092EC3A">
      <w:numFmt w:val="decimal"/>
      <w:lvlText w:val=""/>
      <w:lvlJc w:val="left"/>
    </w:lvl>
    <w:lvl w:ilvl="8" w:tplc="11E60604">
      <w:numFmt w:val="decimal"/>
      <w:lvlText w:val=""/>
      <w:lvlJc w:val="left"/>
    </w:lvl>
  </w:abstractNum>
  <w:abstractNum w:abstractNumId="34">
    <w:nsid w:val="795043DF"/>
    <w:multiLevelType w:val="hybridMultilevel"/>
    <w:tmpl w:val="1D06B948"/>
    <w:lvl w:ilvl="0" w:tplc="71B83BF4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3"/>
        <w:szCs w:val="13"/>
        <w:u w:val="none"/>
        <w:shd w:val="clear" w:color="auto" w:fill="auto"/>
        <w:vertAlign w:val="superscript"/>
        <w:lang w:val="ru-RU" w:eastAsia="ru-RU" w:bidi="ru-RU"/>
      </w:rPr>
    </w:lvl>
    <w:lvl w:ilvl="1" w:tplc="630891BA">
      <w:numFmt w:val="decimal"/>
      <w:lvlText w:val=""/>
      <w:lvlJc w:val="left"/>
    </w:lvl>
    <w:lvl w:ilvl="2" w:tplc="2E087282">
      <w:numFmt w:val="decimal"/>
      <w:lvlText w:val=""/>
      <w:lvlJc w:val="left"/>
    </w:lvl>
    <w:lvl w:ilvl="3" w:tplc="836AE5F4">
      <w:numFmt w:val="decimal"/>
      <w:lvlText w:val=""/>
      <w:lvlJc w:val="left"/>
    </w:lvl>
    <w:lvl w:ilvl="4" w:tplc="40FC6520">
      <w:numFmt w:val="decimal"/>
      <w:lvlText w:val=""/>
      <w:lvlJc w:val="left"/>
    </w:lvl>
    <w:lvl w:ilvl="5" w:tplc="0D2CBA0A">
      <w:numFmt w:val="decimal"/>
      <w:lvlText w:val=""/>
      <w:lvlJc w:val="left"/>
    </w:lvl>
    <w:lvl w:ilvl="6" w:tplc="BA54B280">
      <w:numFmt w:val="decimal"/>
      <w:lvlText w:val=""/>
      <w:lvlJc w:val="left"/>
    </w:lvl>
    <w:lvl w:ilvl="7" w:tplc="7DF470A8">
      <w:numFmt w:val="decimal"/>
      <w:lvlText w:val=""/>
      <w:lvlJc w:val="left"/>
    </w:lvl>
    <w:lvl w:ilvl="8" w:tplc="596C1932">
      <w:numFmt w:val="decimal"/>
      <w:lvlText w:val=""/>
      <w:lvlJc w:val="left"/>
    </w:lvl>
  </w:abstractNum>
  <w:num w:numId="1">
    <w:abstractNumId w:val="4"/>
  </w:num>
  <w:num w:numId="2">
    <w:abstractNumId w:val="22"/>
  </w:num>
  <w:num w:numId="3">
    <w:abstractNumId w:val="9"/>
  </w:num>
  <w:num w:numId="4">
    <w:abstractNumId w:val="16"/>
  </w:num>
  <w:num w:numId="5">
    <w:abstractNumId w:val="29"/>
  </w:num>
  <w:num w:numId="6">
    <w:abstractNumId w:val="13"/>
  </w:num>
  <w:num w:numId="7">
    <w:abstractNumId w:val="32"/>
  </w:num>
  <w:num w:numId="8">
    <w:abstractNumId w:val="12"/>
  </w:num>
  <w:num w:numId="9">
    <w:abstractNumId w:val="17"/>
  </w:num>
  <w:num w:numId="10">
    <w:abstractNumId w:val="0"/>
  </w:num>
  <w:num w:numId="11">
    <w:abstractNumId w:val="23"/>
  </w:num>
  <w:num w:numId="12">
    <w:abstractNumId w:val="19"/>
  </w:num>
  <w:num w:numId="13">
    <w:abstractNumId w:val="14"/>
  </w:num>
  <w:num w:numId="14">
    <w:abstractNumId w:val="8"/>
  </w:num>
  <w:num w:numId="15">
    <w:abstractNumId w:val="3"/>
  </w:num>
  <w:num w:numId="16">
    <w:abstractNumId w:val="31"/>
  </w:num>
  <w:num w:numId="17">
    <w:abstractNumId w:val="10"/>
  </w:num>
  <w:num w:numId="18">
    <w:abstractNumId w:val="2"/>
  </w:num>
  <w:num w:numId="19">
    <w:abstractNumId w:val="28"/>
  </w:num>
  <w:num w:numId="20">
    <w:abstractNumId w:val="25"/>
  </w:num>
  <w:num w:numId="21">
    <w:abstractNumId w:val="11"/>
  </w:num>
  <w:num w:numId="22">
    <w:abstractNumId w:val="33"/>
  </w:num>
  <w:num w:numId="23">
    <w:abstractNumId w:val="5"/>
  </w:num>
  <w:num w:numId="24">
    <w:abstractNumId w:val="7"/>
  </w:num>
  <w:num w:numId="25">
    <w:abstractNumId w:val="34"/>
  </w:num>
  <w:num w:numId="26">
    <w:abstractNumId w:val="21"/>
  </w:num>
  <w:num w:numId="27">
    <w:abstractNumId w:val="18"/>
  </w:num>
  <w:num w:numId="28">
    <w:abstractNumId w:val="15"/>
  </w:num>
  <w:num w:numId="29">
    <w:abstractNumId w:val="20"/>
  </w:num>
  <w:num w:numId="30">
    <w:abstractNumId w:val="27"/>
  </w:num>
  <w:num w:numId="31">
    <w:abstractNumId w:val="1"/>
  </w:num>
  <w:num w:numId="32">
    <w:abstractNumId w:val="30"/>
  </w:num>
  <w:num w:numId="33">
    <w:abstractNumId w:val="24"/>
  </w:num>
  <w:num w:numId="34">
    <w:abstractNumId w:val="6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319"/>
    <w:rsid w:val="00033775"/>
    <w:rsid w:val="00135DA1"/>
    <w:rsid w:val="00366849"/>
    <w:rsid w:val="00385319"/>
    <w:rsid w:val="00D3588A"/>
    <w:rsid w:val="00D42BDD"/>
    <w:rsid w:val="00E05536"/>
    <w:rsid w:val="00ED535C"/>
    <w:rsid w:val="00FA1A54"/>
    <w:rsid w:val="00FF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rsid w:val="00033775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a7">
    <w:name w:val="Сноска_"/>
    <w:basedOn w:val="a0"/>
    <w:link w:val="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color w:val="002060"/>
      <w:shd w:val="clear" w:color="auto" w:fill="FFFFFF"/>
    </w:rPr>
  </w:style>
  <w:style w:type="character" w:customStyle="1" w:styleId="a9">
    <w:name w:val="Основной текст_"/>
    <w:basedOn w:val="a0"/>
    <w:link w:val="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a">
    <w:name w:val="Подпись к картинке_"/>
    <w:basedOn w:val="a0"/>
    <w:link w:val="ab"/>
    <w:rPr>
      <w:rFonts w:ascii="Arial" w:eastAsia="Arial" w:hAnsi="Arial" w:cs="Arial"/>
      <w:color w:val="3B3B3B"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ac">
    <w:name w:val="Другое_"/>
    <w:basedOn w:val="a0"/>
    <w:link w:val="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_"/>
    <w:basedOn w:val="a0"/>
    <w:link w:val="13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2">
    <w:name w:val="Оглавление_"/>
    <w:basedOn w:val="a0"/>
    <w:link w:val="a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100">
    <w:name w:val="Основной текст (10)_"/>
    <w:basedOn w:val="a0"/>
    <w:link w:val="101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8">
    <w:name w:val="Сноска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002060"/>
      <w:sz w:val="22"/>
      <w:szCs w:val="22"/>
      <w:lang w:eastAsia="en-US" w:bidi="ar-SA"/>
    </w:rPr>
  </w:style>
  <w:style w:type="paragraph" w:customStyle="1" w:styleId="11">
    <w:name w:val="Основной текст1"/>
    <w:basedOn w:val="a"/>
    <w:link w:val="a9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after="40"/>
    </w:pPr>
    <w:rPr>
      <w:rFonts w:ascii="Arial" w:eastAsia="Arial" w:hAnsi="Arial" w:cs="Arial"/>
      <w:color w:val="3B3B3B"/>
      <w:sz w:val="14"/>
      <w:szCs w:val="14"/>
      <w:lang w:eastAsia="en-US" w:bidi="ar-S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ind w:firstLine="340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30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2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20"/>
      <w:ind w:firstLine="860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ad">
    <w:name w:val="Другое"/>
    <w:basedOn w:val="a"/>
    <w:link w:val="a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after="370"/>
      <w:ind w:right="500"/>
      <w:jc w:val="center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af">
    <w:name w:val="Колонтитул"/>
    <w:basedOn w:val="a"/>
    <w:link w:val="ae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f1">
    <w:name w:val="Подпись к таблице"/>
    <w:basedOn w:val="a"/>
    <w:link w:val="af0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f3">
    <w:name w:val="Оглавление"/>
    <w:basedOn w:val="a"/>
    <w:link w:val="af2"/>
    <w:pPr>
      <w:shd w:val="clear" w:color="auto" w:fill="FFFFFF"/>
      <w:ind w:firstLine="29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100"/>
      <w:ind w:firstLine="6240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60"/>
      <w:ind w:left="2010"/>
    </w:pPr>
    <w:rPr>
      <w:rFonts w:ascii="Times New Roman" w:eastAsia="Times New Roman" w:hAnsi="Times New Roman" w:cs="Times New Roman"/>
      <w:i/>
      <w:iCs/>
      <w:color w:val="auto"/>
      <w:sz w:val="12"/>
      <w:szCs w:val="12"/>
      <w:lang w:eastAsia="en-US" w:bidi="ar-SA"/>
    </w:rPr>
  </w:style>
  <w:style w:type="paragraph" w:customStyle="1" w:styleId="101">
    <w:name w:val="Основной текст (10)"/>
    <w:basedOn w:val="a"/>
    <w:link w:val="100"/>
    <w:pPr>
      <w:shd w:val="clear" w:color="auto" w:fill="FFFFFF"/>
    </w:pPr>
    <w:rPr>
      <w:rFonts w:ascii="Calibri" w:eastAsia="Calibri" w:hAnsi="Calibri" w:cs="Calibri"/>
      <w:color w:val="auto"/>
      <w:sz w:val="28"/>
      <w:szCs w:val="28"/>
      <w:lang w:eastAsia="en-US" w:bidi="ar-SA"/>
    </w:rPr>
  </w:style>
  <w:style w:type="paragraph" w:styleId="af4">
    <w:name w:val="Balloon Text"/>
    <w:basedOn w:val="a"/>
    <w:link w:val="af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b">
    <w:name w:val="endnote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d">
    <w:name w:val="endnote reference"/>
    <w:basedOn w:val="a0"/>
    <w:uiPriority w:val="99"/>
    <w:semiHidden/>
    <w:unhideWhenUsed/>
    <w:rPr>
      <w:vertAlign w:val="superscript"/>
    </w:rPr>
  </w:style>
  <w:style w:type="paragraph" w:styleId="afe">
    <w:name w:val="footnote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paragraph" w:styleId="aff1">
    <w:name w:val="Normal (Web)"/>
    <w:basedOn w:val="a"/>
    <w:uiPriority w:val="99"/>
    <w:semiHidden/>
    <w:unhideWhenUsed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033775"/>
    <w:rPr>
      <w:rFonts w:ascii="Times New Roman" w:eastAsia="Times New Roman" w:hAnsi="Times New Roman" w:cs="Times New Roman"/>
      <w:b/>
      <w:bCs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rsid w:val="00033775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a7">
    <w:name w:val="Сноска_"/>
    <w:basedOn w:val="a0"/>
    <w:link w:val="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color w:val="002060"/>
      <w:shd w:val="clear" w:color="auto" w:fill="FFFFFF"/>
    </w:rPr>
  </w:style>
  <w:style w:type="character" w:customStyle="1" w:styleId="a9">
    <w:name w:val="Основной текст_"/>
    <w:basedOn w:val="a0"/>
    <w:link w:val="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a">
    <w:name w:val="Подпись к картинке_"/>
    <w:basedOn w:val="a0"/>
    <w:link w:val="ab"/>
    <w:rPr>
      <w:rFonts w:ascii="Arial" w:eastAsia="Arial" w:hAnsi="Arial" w:cs="Arial"/>
      <w:color w:val="3B3B3B"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ac">
    <w:name w:val="Другое_"/>
    <w:basedOn w:val="a0"/>
    <w:link w:val="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_"/>
    <w:basedOn w:val="a0"/>
    <w:link w:val="13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2">
    <w:name w:val="Оглавление_"/>
    <w:basedOn w:val="a0"/>
    <w:link w:val="a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100">
    <w:name w:val="Основной текст (10)_"/>
    <w:basedOn w:val="a0"/>
    <w:link w:val="101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8">
    <w:name w:val="Сноска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002060"/>
      <w:sz w:val="22"/>
      <w:szCs w:val="22"/>
      <w:lang w:eastAsia="en-US" w:bidi="ar-SA"/>
    </w:rPr>
  </w:style>
  <w:style w:type="paragraph" w:customStyle="1" w:styleId="11">
    <w:name w:val="Основной текст1"/>
    <w:basedOn w:val="a"/>
    <w:link w:val="a9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after="40"/>
    </w:pPr>
    <w:rPr>
      <w:rFonts w:ascii="Arial" w:eastAsia="Arial" w:hAnsi="Arial" w:cs="Arial"/>
      <w:color w:val="3B3B3B"/>
      <w:sz w:val="14"/>
      <w:szCs w:val="14"/>
      <w:lang w:eastAsia="en-US" w:bidi="ar-S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ind w:firstLine="340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30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2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20"/>
      <w:ind w:firstLine="860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ad">
    <w:name w:val="Другое"/>
    <w:basedOn w:val="a"/>
    <w:link w:val="a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after="370"/>
      <w:ind w:right="500"/>
      <w:jc w:val="center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af">
    <w:name w:val="Колонтитул"/>
    <w:basedOn w:val="a"/>
    <w:link w:val="ae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f1">
    <w:name w:val="Подпись к таблице"/>
    <w:basedOn w:val="a"/>
    <w:link w:val="af0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f3">
    <w:name w:val="Оглавление"/>
    <w:basedOn w:val="a"/>
    <w:link w:val="af2"/>
    <w:pPr>
      <w:shd w:val="clear" w:color="auto" w:fill="FFFFFF"/>
      <w:ind w:firstLine="29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100"/>
      <w:ind w:firstLine="6240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60"/>
      <w:ind w:left="2010"/>
    </w:pPr>
    <w:rPr>
      <w:rFonts w:ascii="Times New Roman" w:eastAsia="Times New Roman" w:hAnsi="Times New Roman" w:cs="Times New Roman"/>
      <w:i/>
      <w:iCs/>
      <w:color w:val="auto"/>
      <w:sz w:val="12"/>
      <w:szCs w:val="12"/>
      <w:lang w:eastAsia="en-US" w:bidi="ar-SA"/>
    </w:rPr>
  </w:style>
  <w:style w:type="paragraph" w:customStyle="1" w:styleId="101">
    <w:name w:val="Основной текст (10)"/>
    <w:basedOn w:val="a"/>
    <w:link w:val="100"/>
    <w:pPr>
      <w:shd w:val="clear" w:color="auto" w:fill="FFFFFF"/>
    </w:pPr>
    <w:rPr>
      <w:rFonts w:ascii="Calibri" w:eastAsia="Calibri" w:hAnsi="Calibri" w:cs="Calibri"/>
      <w:color w:val="auto"/>
      <w:sz w:val="28"/>
      <w:szCs w:val="28"/>
      <w:lang w:eastAsia="en-US" w:bidi="ar-SA"/>
    </w:rPr>
  </w:style>
  <w:style w:type="paragraph" w:styleId="af4">
    <w:name w:val="Balloon Text"/>
    <w:basedOn w:val="a"/>
    <w:link w:val="af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b">
    <w:name w:val="endnote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d">
    <w:name w:val="endnote reference"/>
    <w:basedOn w:val="a0"/>
    <w:uiPriority w:val="99"/>
    <w:semiHidden/>
    <w:unhideWhenUsed/>
    <w:rPr>
      <w:vertAlign w:val="superscript"/>
    </w:rPr>
  </w:style>
  <w:style w:type="paragraph" w:styleId="afe">
    <w:name w:val="footnote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paragraph" w:styleId="aff1">
    <w:name w:val="Normal (Web)"/>
    <w:basedOn w:val="a"/>
    <w:uiPriority w:val="99"/>
    <w:semiHidden/>
    <w:unhideWhenUsed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033775"/>
    <w:rPr>
      <w:rFonts w:ascii="Times New Roman" w:eastAsia="Times New Roman" w:hAnsi="Times New Roman" w:cs="Times New Roman"/>
      <w:b/>
      <w:bCs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8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34" Type="http://schemas.openxmlformats.org/officeDocument/2006/relationships/header" Target="header4.xml"/><Relationship Id="rId42" Type="http://schemas.openxmlformats.org/officeDocument/2006/relationships/header" Target="header8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024C0C096CEB0D97F31D2FBFD5E989F9DCB8FBB435750394679DCB36B386724BE2F44BF201C4FF21260A45503B00598DB3A0E9A22FFA92Ds3HBM" TargetMode="External"/><Relationship Id="rId33" Type="http://schemas.openxmlformats.org/officeDocument/2006/relationships/header" Target="header3.xml"/><Relationship Id="rId38" Type="http://schemas.openxmlformats.org/officeDocument/2006/relationships/header" Target="header6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image" Target="media/image10.png"/><Relationship Id="rId41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024C0C096CEB0D97F31D2FBFD5E989F9DCB8FBB435750394679DCB36B386724BE2F44BF201C4FF21360A45503B00598DB3A0E9A22FFA92Ds3HBM" TargetMode="External"/><Relationship Id="rId32" Type="http://schemas.openxmlformats.org/officeDocument/2006/relationships/hyperlink" Target="consultantplus://offline/ref=3024C0C096CEB0D97F31D2FBFD5E989F9DCB8FBB435750394679DCB36B386724BE2F44BF201C4FF21D60A45503B00598DB3A0E9A22FFA92Ds3HBM" TargetMode="External"/><Relationship Id="rId37" Type="http://schemas.openxmlformats.org/officeDocument/2006/relationships/header" Target="header5.xml"/><Relationship Id="rId40" Type="http://schemas.openxmlformats.org/officeDocument/2006/relationships/footer" Target="footer4.xml"/><Relationship Id="rId45" Type="http://schemas.openxmlformats.org/officeDocument/2006/relationships/header" Target="header9.xml"/><Relationship Id="rId5" Type="http://schemas.openxmlformats.org/officeDocument/2006/relationships/settings" Target="settings.xml"/><Relationship Id="rId36" Type="http://schemas.openxmlformats.org/officeDocument/2006/relationships/footer" Target="footer2.xml"/><Relationship Id="rId10" Type="http://schemas.openxmlformats.org/officeDocument/2006/relationships/hyperlink" Target="consultantplus://offline/ref=3024C0C096CEB0D97F31D2FBFD5E989F9DCB8FBB435750394679DCB36B386724BE2F44BF201C4FF21060A45503B00598DB3A0E9A22FFA92Ds3HBM" TargetMode="External"/><Relationship Id="rId31" Type="http://schemas.openxmlformats.org/officeDocument/2006/relationships/header" Target="header2.xml"/><Relationship Id="rId44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30" Type="http://schemas.openxmlformats.org/officeDocument/2006/relationships/header" Target="header1.xml"/><Relationship Id="rId35" Type="http://schemas.openxmlformats.org/officeDocument/2006/relationships/footer" Target="footer1.xml"/><Relationship Id="rId43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221F3-EC48-4689-B538-C28436A37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12683</Words>
  <Characters>72298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Татьяна Дмитриевна</dc:creator>
  <cp:lastModifiedBy>aigky</cp:lastModifiedBy>
  <cp:revision>7</cp:revision>
  <cp:lastPrinted>2021-12-29T08:32:00Z</cp:lastPrinted>
  <dcterms:created xsi:type="dcterms:W3CDTF">2024-09-09T09:56:00Z</dcterms:created>
  <dcterms:modified xsi:type="dcterms:W3CDTF">2024-12-04T01:50:00Z</dcterms:modified>
</cp:coreProperties>
</file>