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D87B1E" w:rsidRDefault="00783358" w:rsidP="003A6ACE">
      <w:pPr>
        <w:pStyle w:val="2"/>
        <w:jc w:val="right"/>
      </w:pPr>
      <w:r>
        <w:t>25</w:t>
      </w:r>
      <w:r w:rsidR="00507CCD" w:rsidRPr="00D87B1E">
        <w:t>.</w:t>
      </w:r>
      <w:r w:rsidR="00103B94" w:rsidRPr="00D87B1E">
        <w:t>0</w:t>
      </w:r>
      <w:r w:rsidR="006D1214" w:rsidRPr="00D87B1E">
        <w:t>2</w:t>
      </w:r>
      <w:r w:rsidR="00507CCD" w:rsidRPr="00D87B1E">
        <w:t>.</w:t>
      </w:r>
      <w:r w:rsidR="00103B94" w:rsidRPr="00D87B1E">
        <w:t>2020</w:t>
      </w:r>
    </w:p>
    <w:p w:rsidR="00E707E0" w:rsidRDefault="00A73299" w:rsidP="00EE381B">
      <w:pPr>
        <w:spacing w:before="360" w:after="0"/>
        <w:rPr>
          <w:rFonts w:ascii="Arial" w:hAnsi="Arial" w:cs="Arial"/>
          <w:b/>
          <w:sz w:val="44"/>
          <w:szCs w:val="44"/>
        </w:rPr>
      </w:pPr>
      <w:r>
        <w:rPr>
          <w:rFonts w:ascii="Arial" w:hAnsi="Arial" w:cs="Arial"/>
          <w:b/>
          <w:sz w:val="44"/>
          <w:szCs w:val="44"/>
        </w:rPr>
        <w:t>ТАЛИСМАН</w:t>
      </w:r>
      <w:r w:rsidR="006B2A01">
        <w:rPr>
          <w:rFonts w:ascii="Arial" w:hAnsi="Arial" w:cs="Arial"/>
          <w:b/>
          <w:sz w:val="44"/>
          <w:szCs w:val="44"/>
        </w:rPr>
        <w:t xml:space="preserve">Ы ЖИТЕЛЕЙ АЛТАЯ – </w:t>
      </w:r>
      <w:r>
        <w:rPr>
          <w:rFonts w:ascii="Arial" w:hAnsi="Arial" w:cs="Arial"/>
          <w:b/>
          <w:sz w:val="44"/>
          <w:szCs w:val="44"/>
        </w:rPr>
        <w:br/>
      </w:r>
      <w:r w:rsidR="006B2A01">
        <w:rPr>
          <w:rFonts w:ascii="Arial" w:hAnsi="Arial" w:cs="Arial"/>
          <w:b/>
          <w:sz w:val="44"/>
          <w:szCs w:val="44"/>
        </w:rPr>
        <w:t>В ЧИ</w:t>
      </w:r>
      <w:r w:rsidR="004A4BD1">
        <w:rPr>
          <w:rFonts w:ascii="Arial" w:hAnsi="Arial" w:cs="Arial"/>
          <w:b/>
          <w:sz w:val="44"/>
          <w:szCs w:val="44"/>
        </w:rPr>
        <w:t>С</w:t>
      </w:r>
      <w:r w:rsidR="006B2A01">
        <w:rPr>
          <w:rFonts w:ascii="Arial" w:hAnsi="Arial" w:cs="Arial"/>
          <w:b/>
          <w:sz w:val="44"/>
          <w:szCs w:val="44"/>
        </w:rPr>
        <w:t>ЛЕ ЛУЧШИХ</w:t>
      </w:r>
      <w:r w:rsidR="00783358">
        <w:rPr>
          <w:rFonts w:ascii="Arial" w:hAnsi="Arial" w:cs="Arial"/>
          <w:b/>
          <w:sz w:val="44"/>
          <w:szCs w:val="44"/>
        </w:rPr>
        <w:t>!</w:t>
      </w:r>
    </w:p>
    <w:p w:rsidR="00962C5A" w:rsidRPr="00D87B1E" w:rsidRDefault="00962C5A" w:rsidP="00D13B1D">
      <w:pPr>
        <w:spacing w:after="0"/>
        <w:rPr>
          <w:rFonts w:ascii="Arial" w:hAnsi="Arial" w:cs="Arial"/>
          <w:b/>
          <w:sz w:val="24"/>
          <w:szCs w:val="24"/>
        </w:rPr>
      </w:pPr>
    </w:p>
    <w:p w:rsidR="00783358" w:rsidRPr="003A6ACE" w:rsidRDefault="006B2A01" w:rsidP="003A6ACE">
      <w:pPr>
        <w:ind w:left="1276"/>
        <w:rPr>
          <w:rFonts w:ascii="Arial" w:hAnsi="Arial" w:cs="Arial"/>
          <w:b/>
          <w:color w:val="3B3838" w:themeColor="background2" w:themeShade="40"/>
          <w:sz w:val="28"/>
          <w:szCs w:val="28"/>
          <w:lang w:val="en-US"/>
        </w:rPr>
      </w:pPr>
      <w:r w:rsidRPr="0011699C">
        <w:rPr>
          <w:rFonts w:ascii="Arial" w:hAnsi="Arial" w:cs="Arial"/>
          <w:b/>
          <w:color w:val="3B3838" w:themeColor="background2" w:themeShade="40"/>
          <w:sz w:val="28"/>
          <w:szCs w:val="28"/>
        </w:rPr>
        <w:t xml:space="preserve">Работы жителей Алтайского края вошли </w:t>
      </w:r>
      <w:r w:rsidR="00F96DA3">
        <w:rPr>
          <w:rFonts w:ascii="Arial" w:hAnsi="Arial" w:cs="Arial"/>
          <w:b/>
          <w:color w:val="3B3838" w:themeColor="background2" w:themeShade="40"/>
          <w:sz w:val="28"/>
          <w:szCs w:val="28"/>
        </w:rPr>
        <w:t xml:space="preserve">в </w:t>
      </w:r>
      <w:r w:rsidRPr="0011699C">
        <w:rPr>
          <w:rFonts w:ascii="Arial" w:hAnsi="Arial" w:cs="Arial"/>
          <w:b/>
          <w:color w:val="3B3838" w:themeColor="background2" w:themeShade="40"/>
          <w:sz w:val="28"/>
          <w:szCs w:val="28"/>
        </w:rPr>
        <w:t xml:space="preserve">шорт-лист талисманов Всероссийской переписи населения 2020 года, сформированный по итогам открытого голосования пользователей.  К концу февраля  будет определен единственный победитель, </w:t>
      </w:r>
      <w:r w:rsidR="0057615F" w:rsidRPr="0011699C">
        <w:rPr>
          <w:rFonts w:ascii="Arial" w:hAnsi="Arial" w:cs="Arial"/>
          <w:b/>
          <w:color w:val="3B3838" w:themeColor="background2" w:themeShade="40"/>
          <w:sz w:val="28"/>
          <w:szCs w:val="28"/>
        </w:rPr>
        <w:t xml:space="preserve">не исключено, что им станет один из наших земляков. </w:t>
      </w:r>
    </w:p>
    <w:p w:rsidR="0057615F" w:rsidRDefault="00783358" w:rsidP="003A6ACE">
      <w:pPr>
        <w:shd w:val="clear" w:color="auto" w:fill="FFFFFF"/>
        <w:spacing w:after="0" w:line="240" w:lineRule="auto"/>
        <w:ind w:left="-284" w:firstLine="709"/>
        <w:rPr>
          <w:rFonts w:ascii="Arial" w:eastAsia="Times New Roman" w:hAnsi="Arial" w:cs="Arial"/>
          <w:color w:val="3B3838" w:themeColor="background2" w:themeShade="40"/>
          <w:sz w:val="28"/>
          <w:szCs w:val="28"/>
          <w:lang w:val="en-US" w:eastAsia="ru-RU"/>
        </w:rPr>
      </w:pPr>
      <w:r w:rsidRPr="0011699C">
        <w:rPr>
          <w:rFonts w:ascii="Arial" w:eastAsia="Times New Roman" w:hAnsi="Arial" w:cs="Arial"/>
          <w:iCs/>
          <w:color w:val="3B3838" w:themeColor="background2" w:themeShade="40"/>
          <w:sz w:val="28"/>
          <w:szCs w:val="28"/>
          <w:lang w:eastAsia="ru-RU"/>
        </w:rPr>
        <w:t xml:space="preserve">Жители страны, приславшие </w:t>
      </w:r>
      <w:r w:rsidR="0057615F" w:rsidRPr="0011699C">
        <w:rPr>
          <w:rFonts w:ascii="Arial" w:eastAsia="Times New Roman" w:hAnsi="Arial" w:cs="Arial"/>
          <w:iCs/>
          <w:color w:val="3B3838" w:themeColor="background2" w:themeShade="40"/>
          <w:sz w:val="28"/>
          <w:szCs w:val="28"/>
          <w:lang w:eastAsia="ru-RU"/>
        </w:rPr>
        <w:t xml:space="preserve">на конкурс талисманов </w:t>
      </w:r>
      <w:r w:rsidRPr="0011699C">
        <w:rPr>
          <w:rFonts w:ascii="Arial" w:eastAsia="Times New Roman" w:hAnsi="Arial" w:cs="Arial"/>
          <w:iCs/>
          <w:color w:val="3B3838" w:themeColor="background2" w:themeShade="40"/>
          <w:sz w:val="28"/>
          <w:szCs w:val="28"/>
          <w:lang w:eastAsia="ru-RU"/>
        </w:rPr>
        <w:t xml:space="preserve">почти тысячу изображений, считают, что символом </w:t>
      </w:r>
      <w:r w:rsidR="0011699C" w:rsidRPr="0011699C">
        <w:rPr>
          <w:rFonts w:ascii="Arial" w:eastAsia="Times New Roman" w:hAnsi="Arial" w:cs="Arial"/>
          <w:iCs/>
          <w:color w:val="3B3838" w:themeColor="background2" w:themeShade="40"/>
          <w:sz w:val="28"/>
          <w:szCs w:val="28"/>
          <w:lang w:eastAsia="ru-RU"/>
        </w:rPr>
        <w:t xml:space="preserve">Всероссийской переписи населения 2020 года </w:t>
      </w:r>
      <w:r w:rsidRPr="0011699C">
        <w:rPr>
          <w:rFonts w:ascii="Arial" w:eastAsia="Times New Roman" w:hAnsi="Arial" w:cs="Arial"/>
          <w:iCs/>
          <w:color w:val="3B3838" w:themeColor="background2" w:themeShade="40"/>
          <w:sz w:val="28"/>
          <w:szCs w:val="28"/>
          <w:lang w:eastAsia="ru-RU"/>
        </w:rPr>
        <w:t xml:space="preserve"> могут б</w:t>
      </w:r>
      <w:r w:rsidR="0057615F" w:rsidRPr="0011699C">
        <w:rPr>
          <w:rFonts w:ascii="Arial" w:eastAsia="Times New Roman" w:hAnsi="Arial" w:cs="Arial"/>
          <w:iCs/>
          <w:color w:val="3B3838" w:themeColor="background2" w:themeShade="40"/>
          <w:sz w:val="28"/>
          <w:szCs w:val="28"/>
          <w:lang w:eastAsia="ru-RU"/>
        </w:rPr>
        <w:t>ыть мыши, медведи, пернатые…</w:t>
      </w:r>
      <w:r w:rsidRPr="0011699C">
        <w:rPr>
          <w:rFonts w:ascii="Arial" w:eastAsia="Times New Roman" w:hAnsi="Arial" w:cs="Arial"/>
          <w:iCs/>
          <w:color w:val="3B3838" w:themeColor="background2" w:themeShade="40"/>
          <w:sz w:val="28"/>
          <w:szCs w:val="28"/>
          <w:lang w:eastAsia="ru-RU"/>
        </w:rPr>
        <w:t xml:space="preserve"> </w:t>
      </w:r>
      <w:r w:rsidR="0057615F" w:rsidRPr="0011699C">
        <w:rPr>
          <w:rFonts w:ascii="Arial" w:eastAsia="Times New Roman" w:hAnsi="Arial" w:cs="Arial"/>
          <w:color w:val="3B3838" w:themeColor="background2" w:themeShade="40"/>
          <w:sz w:val="28"/>
          <w:szCs w:val="28"/>
          <w:lang w:eastAsia="ru-RU"/>
        </w:rPr>
        <w:t xml:space="preserve"> </w:t>
      </w:r>
      <w:r w:rsidRPr="00783358">
        <w:rPr>
          <w:rFonts w:ascii="Arial" w:eastAsia="Times New Roman" w:hAnsi="Arial" w:cs="Arial"/>
          <w:color w:val="3B3838" w:themeColor="background2" w:themeShade="40"/>
          <w:sz w:val="28"/>
          <w:szCs w:val="28"/>
          <w:lang w:eastAsia="ru-RU"/>
        </w:rPr>
        <w:t>Всего свои работы прислали более 500 авторов из более чем 70 регионов страны. Некоторые выполнили сразу по два-три варианта, что было допустимо по условиям конкурса.</w:t>
      </w:r>
    </w:p>
    <w:p w:rsidR="003A6ACE" w:rsidRPr="003A6ACE" w:rsidRDefault="003A6ACE" w:rsidP="003A6ACE">
      <w:pPr>
        <w:shd w:val="clear" w:color="auto" w:fill="FFFFFF"/>
        <w:spacing w:after="0" w:line="240" w:lineRule="auto"/>
        <w:ind w:left="-284" w:firstLine="709"/>
        <w:rPr>
          <w:rFonts w:ascii="Arial" w:eastAsia="Times New Roman" w:hAnsi="Arial" w:cs="Arial"/>
          <w:color w:val="3B3838" w:themeColor="background2" w:themeShade="40"/>
          <w:sz w:val="28"/>
          <w:szCs w:val="28"/>
          <w:lang w:val="en-US" w:eastAsia="ru-RU"/>
        </w:rPr>
      </w:pPr>
    </w:p>
    <w:p w:rsidR="00CB3B86" w:rsidRPr="0011699C" w:rsidRDefault="0057615F" w:rsidP="003A6ACE">
      <w:pPr>
        <w:ind w:left="-284" w:firstLine="709"/>
        <w:rPr>
          <w:rFonts w:ascii="Arial" w:hAnsi="Arial" w:cs="Arial"/>
          <w:bCs/>
          <w:color w:val="3B3838" w:themeColor="background2" w:themeShade="40"/>
          <w:sz w:val="28"/>
          <w:szCs w:val="28"/>
          <w:shd w:val="clear" w:color="auto" w:fill="FAFAFA"/>
        </w:rPr>
      </w:pPr>
      <w:r w:rsidRPr="0011699C">
        <w:rPr>
          <w:rFonts w:ascii="Arial" w:hAnsi="Arial" w:cs="Arial"/>
          <w:bCs/>
          <w:color w:val="3B3838" w:themeColor="background2" w:themeShade="40"/>
          <w:sz w:val="28"/>
          <w:szCs w:val="28"/>
          <w:shd w:val="clear" w:color="auto" w:fill="FAFAFA"/>
        </w:rPr>
        <w:t>За работу жительницы Алтайского края Раисы Тазрановой  проголосовали 182 жителя страны. Девушка в</w:t>
      </w:r>
      <w:r w:rsidR="00CB3B86" w:rsidRPr="0011699C">
        <w:rPr>
          <w:rFonts w:ascii="Arial" w:hAnsi="Arial" w:cs="Arial"/>
          <w:bCs/>
          <w:color w:val="3B3838" w:themeColor="background2" w:themeShade="40"/>
          <w:sz w:val="28"/>
          <w:szCs w:val="28"/>
          <w:shd w:val="clear" w:color="auto" w:fill="FAFAFA"/>
        </w:rPr>
        <w:t xml:space="preserve">идит в качестве талисмана переписи флаг страны на фоне земного шара. Барнаулец Илья Фролов изобразил задорную козу. Его работа получила 75 голосов поддержки. </w:t>
      </w:r>
      <w:r w:rsidR="0011699C" w:rsidRPr="0011699C">
        <w:rPr>
          <w:rFonts w:ascii="Arial" w:hAnsi="Arial" w:cs="Arial"/>
          <w:bCs/>
          <w:color w:val="3B3838" w:themeColor="background2" w:themeShade="40"/>
          <w:sz w:val="28"/>
          <w:szCs w:val="28"/>
          <w:shd w:val="clear" w:color="auto" w:fill="FAFAFA"/>
        </w:rPr>
        <w:t xml:space="preserve"> </w:t>
      </w:r>
      <w:r w:rsidR="00783358" w:rsidRPr="00783358">
        <w:rPr>
          <w:rFonts w:ascii="Arial" w:eastAsia="Times New Roman" w:hAnsi="Arial" w:cs="Arial"/>
          <w:color w:val="3B3838" w:themeColor="background2" w:themeShade="40"/>
          <w:sz w:val="28"/>
          <w:szCs w:val="28"/>
          <w:lang w:eastAsia="ru-RU"/>
        </w:rPr>
        <w:t xml:space="preserve">Среди </w:t>
      </w:r>
      <w:r w:rsidR="00CB3B86" w:rsidRPr="0011699C">
        <w:rPr>
          <w:rFonts w:ascii="Arial" w:eastAsia="Times New Roman" w:hAnsi="Arial" w:cs="Arial"/>
          <w:color w:val="3B3838" w:themeColor="background2" w:themeShade="40"/>
          <w:sz w:val="28"/>
          <w:szCs w:val="28"/>
          <w:lang w:eastAsia="ru-RU"/>
        </w:rPr>
        <w:t xml:space="preserve">других </w:t>
      </w:r>
      <w:r w:rsidR="00783358" w:rsidRPr="00783358">
        <w:rPr>
          <w:rFonts w:ascii="Arial" w:eastAsia="Times New Roman" w:hAnsi="Arial" w:cs="Arial"/>
          <w:color w:val="3B3838" w:themeColor="background2" w:themeShade="40"/>
          <w:sz w:val="28"/>
          <w:szCs w:val="28"/>
          <w:lang w:eastAsia="ru-RU"/>
        </w:rPr>
        <w:t xml:space="preserve">присланных изображений медведи, собаки, мыши. Много птиц: два десятка аистов, 15 филинов, две жар-птицы и один утенок. </w:t>
      </w:r>
    </w:p>
    <w:p w:rsidR="00783358" w:rsidRPr="00CB3B86" w:rsidRDefault="00CB3B86" w:rsidP="003A6ACE">
      <w:pPr>
        <w:shd w:val="clear" w:color="auto" w:fill="FFFFFF"/>
        <w:spacing w:after="300" w:line="240" w:lineRule="auto"/>
        <w:ind w:left="-284" w:firstLine="709"/>
        <w:rPr>
          <w:rFonts w:ascii="Arial" w:eastAsia="Times New Roman" w:hAnsi="Arial" w:cs="Arial"/>
          <w:color w:val="2C2D34"/>
          <w:sz w:val="28"/>
          <w:szCs w:val="28"/>
          <w:lang w:eastAsia="ru-RU"/>
        </w:rPr>
      </w:pPr>
      <w:r w:rsidRPr="0011699C">
        <w:rPr>
          <w:rFonts w:ascii="Arial" w:eastAsia="Times New Roman" w:hAnsi="Arial" w:cs="Arial"/>
          <w:color w:val="3B3838" w:themeColor="background2" w:themeShade="40"/>
          <w:sz w:val="28"/>
          <w:szCs w:val="28"/>
          <w:lang w:eastAsia="ru-RU"/>
        </w:rPr>
        <w:t xml:space="preserve">Какой талисман станет лучшим? Решать этот вопрос будет авторитетное жюри, в </w:t>
      </w:r>
      <w:r w:rsidRPr="0011699C">
        <w:rPr>
          <w:rFonts w:ascii="Arial" w:hAnsi="Arial" w:cs="Arial"/>
          <w:color w:val="3B3838" w:themeColor="background2" w:themeShade="40"/>
          <w:sz w:val="28"/>
          <w:szCs w:val="28"/>
        </w:rPr>
        <w:t>состав которого вошли представители Федеральной службы государственной статистики, Национального исследовательского университета «Высшая школа экономики» и специалисты творческого направления в области создания визуальных решений</w:t>
      </w:r>
      <w:r w:rsidRPr="00CB3B86">
        <w:rPr>
          <w:rFonts w:ascii="Arial" w:hAnsi="Arial" w:cs="Arial"/>
          <w:color w:val="000000"/>
          <w:sz w:val="28"/>
          <w:szCs w:val="28"/>
        </w:rPr>
        <w:t>.</w:t>
      </w:r>
    </w:p>
    <w:p w:rsidR="00CB3B86" w:rsidRPr="00CB3B86" w:rsidRDefault="00CB3B86" w:rsidP="003A6ACE">
      <w:pPr>
        <w:ind w:left="-284" w:firstLine="709"/>
        <w:rPr>
          <w:rFonts w:ascii="Arial" w:hAnsi="Arial" w:cs="Arial"/>
          <w:color w:val="525252" w:themeColor="accent3" w:themeShade="80"/>
          <w:sz w:val="28"/>
          <w:szCs w:val="28"/>
          <w:shd w:val="clear" w:color="auto" w:fill="FFFFFF"/>
        </w:rPr>
      </w:pPr>
      <w:r w:rsidRPr="00CB3B86">
        <w:rPr>
          <w:rFonts w:ascii="Arial" w:hAnsi="Arial" w:cs="Arial"/>
          <w:color w:val="525252" w:themeColor="accent3" w:themeShade="80"/>
          <w:sz w:val="28"/>
          <w:szCs w:val="28"/>
        </w:rPr>
        <w:t>Н</w:t>
      </w:r>
      <w:r w:rsidRPr="00CB3B86">
        <w:rPr>
          <w:rFonts w:ascii="Arial" w:hAnsi="Arial" w:cs="Arial"/>
          <w:color w:val="525252" w:themeColor="accent3" w:themeShade="80"/>
          <w:sz w:val="28"/>
          <w:szCs w:val="28"/>
          <w:shd w:val="clear" w:color="auto" w:fill="FFFFFF"/>
        </w:rPr>
        <w:t xml:space="preserve">аграда победителю предусмотрена достойная – денежный приз в размере 60 тысяч рублей и известность на всю страну. Изображения талисмана-победителя будут использованы на </w:t>
      </w:r>
      <w:r w:rsidRPr="00CB3B86">
        <w:rPr>
          <w:rFonts w:ascii="Arial" w:hAnsi="Arial" w:cs="Arial"/>
          <w:color w:val="525252" w:themeColor="accent3" w:themeShade="80"/>
          <w:sz w:val="28"/>
          <w:szCs w:val="28"/>
          <w:shd w:val="clear" w:color="auto" w:fill="FFFFFF"/>
        </w:rPr>
        <w:lastRenderedPageBreak/>
        <w:t>протяжении всей кампании ВПН-2020 и появятся на печатной, информационной и рекламной продукции.</w:t>
      </w:r>
    </w:p>
    <w:p w:rsidR="00CB3B86" w:rsidRPr="00783358" w:rsidRDefault="00CB3B86" w:rsidP="003A6ACE">
      <w:pPr>
        <w:shd w:val="clear" w:color="auto" w:fill="FFFFFF"/>
        <w:spacing w:after="300" w:line="240" w:lineRule="auto"/>
        <w:ind w:left="-284" w:firstLine="709"/>
        <w:rPr>
          <w:rFonts w:ascii="Arial" w:eastAsia="Times New Roman" w:hAnsi="Arial" w:cs="Arial"/>
          <w:color w:val="2C2D34"/>
          <w:sz w:val="28"/>
          <w:szCs w:val="28"/>
          <w:lang w:eastAsia="ru-RU"/>
        </w:rPr>
      </w:pPr>
      <w:r w:rsidRPr="00783358">
        <w:rPr>
          <w:rFonts w:ascii="Arial" w:eastAsia="Times New Roman" w:hAnsi="Arial" w:cs="Arial"/>
          <w:color w:val="2C2D34"/>
          <w:sz w:val="28"/>
          <w:szCs w:val="28"/>
          <w:lang w:eastAsia="ru-RU"/>
        </w:rPr>
        <w:t>Итоги конкурса на выбор талисмана переписи обнародуют не позднее 28 февраля 2020 года.</w:t>
      </w:r>
    </w:p>
    <w:p w:rsidR="00CB3B86" w:rsidRPr="00D87B1E" w:rsidRDefault="00CB3B86" w:rsidP="003A6ACE">
      <w:pPr>
        <w:ind w:left="-284" w:firstLine="709"/>
        <w:jc w:val="both"/>
        <w:rPr>
          <w:rFonts w:ascii="Arial" w:hAnsi="Arial" w:cs="Arial"/>
          <w:color w:val="525252" w:themeColor="accent3" w:themeShade="80"/>
          <w:sz w:val="24"/>
          <w:szCs w:val="24"/>
        </w:rPr>
      </w:pPr>
    </w:p>
    <w:p w:rsidR="00CB3B86" w:rsidRPr="00D87B1E" w:rsidRDefault="00CB3B86" w:rsidP="003A6ACE">
      <w:pPr>
        <w:ind w:left="-284"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CB3B86" w:rsidRDefault="00CB3B86" w:rsidP="003A6ACE">
      <w:pPr>
        <w:shd w:val="clear" w:color="auto" w:fill="FFFFFF"/>
        <w:spacing w:after="300" w:line="240" w:lineRule="auto"/>
        <w:ind w:left="-284"/>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CB3B86" w:rsidRDefault="00CB3B86" w:rsidP="00783358">
      <w:pPr>
        <w:shd w:val="clear" w:color="auto" w:fill="FFFFFF"/>
        <w:spacing w:after="300" w:line="240" w:lineRule="auto"/>
        <w:rPr>
          <w:rFonts w:ascii="Arial" w:eastAsia="Times New Roman" w:hAnsi="Arial" w:cs="Arial"/>
          <w:color w:val="2C2D34"/>
          <w:sz w:val="24"/>
          <w:szCs w:val="24"/>
          <w:lang w:eastAsia="ru-RU"/>
        </w:rPr>
      </w:pPr>
    </w:p>
    <w:p w:rsidR="00783358" w:rsidRDefault="00CB3B86" w:rsidP="00EE12F7">
      <w:pPr>
        <w:ind w:firstLine="708"/>
        <w:rPr>
          <w:rFonts w:ascii="Arial" w:eastAsia="Times New Roman" w:hAnsi="Arial" w:cs="Arial"/>
          <w:color w:val="2C2D34"/>
          <w:sz w:val="24"/>
          <w:szCs w:val="24"/>
          <w:lang w:eastAsia="ru-RU"/>
        </w:rPr>
      </w:pPr>
      <w:r>
        <w:rPr>
          <w:rFonts w:ascii="Arial" w:eastAsia="Times New Roman" w:hAnsi="Arial" w:cs="Arial"/>
          <w:color w:val="2C2D34"/>
          <w:sz w:val="24"/>
          <w:szCs w:val="24"/>
          <w:lang w:eastAsia="ru-RU"/>
        </w:rPr>
        <w:t>Исп. Доценко Е.В.</w:t>
      </w:r>
    </w:p>
    <w:p w:rsidR="00860AEC" w:rsidRPr="0011699C" w:rsidRDefault="00CB3B86" w:rsidP="0011699C">
      <w:pPr>
        <w:ind w:firstLine="708"/>
        <w:rPr>
          <w:rFonts w:ascii="Arial" w:hAnsi="Arial" w:cs="Arial"/>
          <w:color w:val="525252" w:themeColor="accent3" w:themeShade="80"/>
          <w:sz w:val="24"/>
          <w:szCs w:val="24"/>
        </w:rPr>
      </w:pPr>
      <w:r>
        <w:rPr>
          <w:rFonts w:ascii="Arial" w:eastAsia="Times New Roman" w:hAnsi="Arial" w:cs="Arial"/>
          <w:color w:val="2C2D34"/>
          <w:sz w:val="24"/>
          <w:szCs w:val="24"/>
          <w:lang w:eastAsia="ru-RU"/>
        </w:rPr>
        <w:t>89059255036.</w:t>
      </w:r>
      <w:r w:rsidR="0011699C">
        <w:rPr>
          <w:rFonts w:ascii="Arial" w:hAnsi="Arial" w:cs="Arial"/>
          <w:color w:val="525252" w:themeColor="accent3" w:themeShade="80"/>
          <w:sz w:val="24"/>
          <w:szCs w:val="24"/>
        </w:rPr>
        <w:t>.</w:t>
      </w:r>
      <w:bookmarkStart w:id="0" w:name="_GoBack"/>
      <w:bookmarkEnd w:id="0"/>
    </w:p>
    <w:sectPr w:rsidR="00860AEC" w:rsidRPr="0011699C"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80" w:rsidRDefault="00032680" w:rsidP="00A02726">
      <w:pPr>
        <w:spacing w:after="0" w:line="240" w:lineRule="auto"/>
      </w:pPr>
      <w:r>
        <w:separator/>
      </w:r>
    </w:p>
  </w:endnote>
  <w:endnote w:type="continuationSeparator" w:id="0">
    <w:p w:rsidR="00032680" w:rsidRDefault="00032680"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57216"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3353E3">
          <w:fldChar w:fldCharType="begin"/>
        </w:r>
        <w:r w:rsidR="00A02726">
          <w:instrText>PAGE   \* MERGEFORMAT</w:instrText>
        </w:r>
        <w:r w:rsidR="003353E3">
          <w:fldChar w:fldCharType="separate"/>
        </w:r>
        <w:r w:rsidR="003A6ACE">
          <w:rPr>
            <w:noProof/>
          </w:rPr>
          <w:t>2</w:t>
        </w:r>
        <w:r w:rsidR="003353E3">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80" w:rsidRDefault="00032680" w:rsidP="00A02726">
      <w:pPr>
        <w:spacing w:after="0" w:line="240" w:lineRule="auto"/>
      </w:pPr>
      <w:r>
        <w:separator/>
      </w:r>
    </w:p>
  </w:footnote>
  <w:footnote w:type="continuationSeparator" w:id="0">
    <w:p w:rsidR="00032680" w:rsidRDefault="00032680"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353E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3353E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353E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26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4A52"/>
    <w:rsid w:val="00106693"/>
    <w:rsid w:val="00115A5A"/>
    <w:rsid w:val="0011699C"/>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16DA"/>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3BCF"/>
    <w:rsid w:val="00314810"/>
    <w:rsid w:val="003175E1"/>
    <w:rsid w:val="0032393A"/>
    <w:rsid w:val="00324084"/>
    <w:rsid w:val="0032415C"/>
    <w:rsid w:val="003300E4"/>
    <w:rsid w:val="003353E3"/>
    <w:rsid w:val="003363D3"/>
    <w:rsid w:val="00341B22"/>
    <w:rsid w:val="00356689"/>
    <w:rsid w:val="003578B1"/>
    <w:rsid w:val="00363ECA"/>
    <w:rsid w:val="0036587C"/>
    <w:rsid w:val="00370B2E"/>
    <w:rsid w:val="00376E83"/>
    <w:rsid w:val="00387584"/>
    <w:rsid w:val="00393266"/>
    <w:rsid w:val="003955B5"/>
    <w:rsid w:val="00397D4F"/>
    <w:rsid w:val="00397E1A"/>
    <w:rsid w:val="003A1BEB"/>
    <w:rsid w:val="003A1F37"/>
    <w:rsid w:val="003A6ACE"/>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62CB"/>
    <w:rsid w:val="00436A19"/>
    <w:rsid w:val="00447FDB"/>
    <w:rsid w:val="004607D9"/>
    <w:rsid w:val="00461A4C"/>
    <w:rsid w:val="004707DB"/>
    <w:rsid w:val="00480B97"/>
    <w:rsid w:val="00484821"/>
    <w:rsid w:val="00486E2E"/>
    <w:rsid w:val="00487B23"/>
    <w:rsid w:val="004A2398"/>
    <w:rsid w:val="004A4BD1"/>
    <w:rsid w:val="004B0614"/>
    <w:rsid w:val="004B6586"/>
    <w:rsid w:val="004C0969"/>
    <w:rsid w:val="004C0EF6"/>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137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7615F"/>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200F"/>
    <w:rsid w:val="006B2A01"/>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358"/>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D3CD9"/>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73299"/>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1CD"/>
    <w:rsid w:val="00C4080E"/>
    <w:rsid w:val="00C52F21"/>
    <w:rsid w:val="00C72C80"/>
    <w:rsid w:val="00C73579"/>
    <w:rsid w:val="00C735C1"/>
    <w:rsid w:val="00C76483"/>
    <w:rsid w:val="00C7779E"/>
    <w:rsid w:val="00C93391"/>
    <w:rsid w:val="00C97BBA"/>
    <w:rsid w:val="00C97DF5"/>
    <w:rsid w:val="00CA2ECF"/>
    <w:rsid w:val="00CB3B86"/>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96DA3"/>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7D"/>
  </w:style>
  <w:style w:type="paragraph" w:styleId="2">
    <w:name w:val="heading 2"/>
    <w:basedOn w:val="a"/>
    <w:next w:val="a"/>
    <w:link w:val="20"/>
    <w:uiPriority w:val="9"/>
    <w:unhideWhenUsed/>
    <w:qFormat/>
    <w:rsid w:val="007833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20">
    <w:name w:val="Заголовок 2 Знак"/>
    <w:basedOn w:val="a0"/>
    <w:link w:val="2"/>
    <w:uiPriority w:val="9"/>
    <w:rsid w:val="00783358"/>
    <w:rPr>
      <w:rFonts w:asciiTheme="majorHAnsi" w:eastAsiaTheme="majorEastAsia" w:hAnsiTheme="majorHAnsi" w:cstheme="majorBidi"/>
      <w:b/>
      <w:bCs/>
      <w:color w:val="5B9BD5" w:themeColor="accent1"/>
      <w:sz w:val="26"/>
      <w:szCs w:val="26"/>
    </w:rPr>
  </w:style>
  <w:style w:type="character" w:styleId="af3">
    <w:name w:val="Emphasis"/>
    <w:basedOn w:val="a0"/>
    <w:uiPriority w:val="20"/>
    <w:qFormat/>
    <w:rsid w:val="00783358"/>
    <w:rPr>
      <w:i/>
      <w:iCs/>
    </w:rPr>
  </w:style>
  <w:style w:type="character" w:styleId="af4">
    <w:name w:val="Strong"/>
    <w:basedOn w:val="a0"/>
    <w:uiPriority w:val="22"/>
    <w:qFormat/>
    <w:rsid w:val="005761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833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20">
    <w:name w:val="Заголовок 2 Знак"/>
    <w:basedOn w:val="a0"/>
    <w:link w:val="2"/>
    <w:uiPriority w:val="9"/>
    <w:rsid w:val="00783358"/>
    <w:rPr>
      <w:rFonts w:asciiTheme="majorHAnsi" w:eastAsiaTheme="majorEastAsia" w:hAnsiTheme="majorHAnsi" w:cstheme="majorBidi"/>
      <w:b/>
      <w:bCs/>
      <w:color w:val="5B9BD5" w:themeColor="accent1"/>
      <w:sz w:val="26"/>
      <w:szCs w:val="26"/>
    </w:rPr>
  </w:style>
  <w:style w:type="character" w:styleId="af3">
    <w:name w:val="Emphasis"/>
    <w:basedOn w:val="a0"/>
    <w:uiPriority w:val="20"/>
    <w:qFormat/>
    <w:rsid w:val="00783358"/>
    <w:rPr>
      <w:i/>
      <w:iCs/>
    </w:rPr>
  </w:style>
  <w:style w:type="character" w:styleId="af4">
    <w:name w:val="Strong"/>
    <w:basedOn w:val="a0"/>
    <w:uiPriority w:val="22"/>
    <w:qFormat/>
    <w:rsid w:val="0057615F"/>
    <w:rPr>
      <w:b/>
      <w:bCs/>
    </w:rPr>
  </w:style>
</w:styles>
</file>

<file path=word/webSettings.xml><?xml version="1.0" encoding="utf-8"?>
<w:webSettings xmlns:r="http://schemas.openxmlformats.org/officeDocument/2006/relationships" xmlns:w="http://schemas.openxmlformats.org/wordprocessingml/2006/main">
  <w:divs>
    <w:div w:id="100686617">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3CE9-83E1-495C-9B68-5E994E05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DocenkoEV</cp:lastModifiedBy>
  <cp:revision>2</cp:revision>
  <cp:lastPrinted>2020-02-25T04:15:00Z</cp:lastPrinted>
  <dcterms:created xsi:type="dcterms:W3CDTF">2020-02-27T03:12:00Z</dcterms:created>
  <dcterms:modified xsi:type="dcterms:W3CDTF">2020-02-27T03:12:00Z</dcterms:modified>
</cp:coreProperties>
</file>