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12" w:rsidRPr="002B377B" w:rsidRDefault="00596912" w:rsidP="00A5516C">
      <w:pPr>
        <w:pStyle w:val="NormalWeb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000000"/>
        </w:rPr>
      </w:pPr>
      <w:r w:rsidRPr="002B377B">
        <w:rPr>
          <w:b/>
          <w:bCs/>
          <w:i/>
          <w:iCs/>
          <w:color w:val="000000"/>
          <w:u w:val="single"/>
        </w:rPr>
        <w:t>Профилактика правонарушений несовершеннолетних.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 xml:space="preserve">Надзор за соблюдением прав и свобод несовершеннолетних– это одно из основных направлений в деятельности органов прокуратуры. Профилактика безнадзорности и правонарушений – это система социальных, правовых, педагогических мер, направленных на выявление и устранение  причин и условий, способствующих безнадзорности, беспризорности, правонарушениям и общественным деяниям несовершеннолетних. 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2B377B">
        <w:rPr>
          <w:color w:val="000000"/>
        </w:rPr>
        <w:t>На территории района проживают 2839 детей, из них в возрасте от 0 до 14 лет – 2400, от 14 до 18 лет – 439 детей.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За истекший период 2018 года на поднадзорной территории несовершеннолетними в возрасте от 14 до 18 лет совершено 24 преступления,   что превышает в 3 раза аналогичный период прошлого года. Преступления, совершенные несовершеннолетними носят различный характер и степень общественной опасности. Так из 24 преступлений 5 преступлений относится к категории тяжких, 1 преступление к категории особо тяжкого преступления, остальные преступления относятся к средней и небольшой степени тяжести. Из 24 преступлений -8 преступлений совершено в группе, т.е два или более несовершеннолетних совершают одно преступление.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Хочется отметить, что повышенная импульсивность, жестокость, интенсивность и ситуативность групповых преступлений, совершаемых подростками, достаточно часто существенно отягощает последствия таких преступлений.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На сегодняшний день все подростки, совершившие преступления состоят на учете в подразделении по делам несовершеннолетних (ПДН МО МВД России «Кытмановский»), в комиссии по делам несовершеннолетних и защите их прав (КДН и ЗП Администрации Кытмановского района). С подростками и их семьями ведется индивидуальная профилактическая работа всеми субъектами профилактики безнадзорности и правонарушений несовершеннолетних.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 xml:space="preserve">Органами прокуратуры не реже  одного раза в полугодие дается комплексная надлежащая оценка работе всех органов системы профилактики (ПДН, КДН и ЗП, органы социальной защиты населения, комплексные центры социального обслуживания, органы здравоохранения). 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Органы  прокуратуры, проанализировав причины и условия, способствующие совершению преступлений несовершеннолетними, пришли к выводу, что чаще всего подростки совершают преступления под влиянием отрицательного примера родителей и других членов семьи, подстрекательства со стороны взрослых преступников, отсутствие у родителей возможности материально обеспечивать реально необходимые потребности детей, длительное отсутствие определенных занятий, работы, учебы.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Также хочется отметить, что на территории района несовершеннолетними большинство преступлений совершено в ночное время.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Таким образом, в связи с</w:t>
      </w:r>
      <w:r>
        <w:rPr>
          <w:color w:val="000000"/>
        </w:rPr>
        <w:t>о</w:t>
      </w:r>
      <w:r w:rsidRPr="002B377B">
        <w:rPr>
          <w:color w:val="000000"/>
        </w:rPr>
        <w:t xml:space="preserve"> сложившейся ситуацией и в преддверии новогодних каникул, обращаемся к родителям несовершеннолетних с целью усиления контроля и надлежащего воспитания своих детей.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 xml:space="preserve">Ведь только совместными усилиями мы придем к достижению общей цели - </w:t>
      </w: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снижению роста правонарушений среди подростков и повышенной эффективности их профилактики.</w:t>
      </w:r>
    </w:p>
    <w:p w:rsidR="00596912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96912" w:rsidRPr="002B377B" w:rsidRDefault="00596912" w:rsidP="009858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77B">
        <w:rPr>
          <w:color w:val="000000"/>
        </w:rPr>
        <w:t>Подготовлено помощником прокурора Кытмановского района Смолиной Татьяной Михайловной.</w:t>
      </w:r>
    </w:p>
    <w:sectPr w:rsidR="00596912" w:rsidRPr="002B377B" w:rsidSect="000F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45A"/>
    <w:multiLevelType w:val="multilevel"/>
    <w:tmpl w:val="7F6A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B30"/>
    <w:rsid w:val="00020953"/>
    <w:rsid w:val="000D51CD"/>
    <w:rsid w:val="000F1510"/>
    <w:rsid w:val="0022048A"/>
    <w:rsid w:val="002B377B"/>
    <w:rsid w:val="00345B30"/>
    <w:rsid w:val="00596912"/>
    <w:rsid w:val="00701B03"/>
    <w:rsid w:val="00985865"/>
    <w:rsid w:val="00A5516C"/>
    <w:rsid w:val="00AF21BF"/>
    <w:rsid w:val="00B03710"/>
    <w:rsid w:val="00CF4E5B"/>
    <w:rsid w:val="00D325A1"/>
    <w:rsid w:val="00E33D18"/>
    <w:rsid w:val="00E42612"/>
    <w:rsid w:val="00ED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456</Words>
  <Characters>2605</Characters>
  <Application>Microsoft Office Outlook</Application>
  <DocSecurity>0</DocSecurity>
  <Lines>0</Lines>
  <Paragraphs>0</Paragraphs>
  <ScaleCrop>false</ScaleCrop>
  <Company>Прокуратура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</cp:revision>
  <cp:lastPrinted>2018-12-17T02:24:00Z</cp:lastPrinted>
  <dcterms:created xsi:type="dcterms:W3CDTF">2018-12-16T09:49:00Z</dcterms:created>
  <dcterms:modified xsi:type="dcterms:W3CDTF">2018-12-17T02:57:00Z</dcterms:modified>
</cp:coreProperties>
</file>