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DC" w:rsidRPr="00F73CDC" w:rsidRDefault="00F73CDC" w:rsidP="00F73CDC">
      <w:pPr>
        <w:ind w:firstLine="709"/>
        <w:jc w:val="center"/>
        <w:rPr>
          <w:sz w:val="28"/>
          <w:szCs w:val="28"/>
        </w:rPr>
      </w:pPr>
      <w:r w:rsidRPr="00F73CDC">
        <w:rPr>
          <w:sz w:val="28"/>
          <w:szCs w:val="28"/>
        </w:rPr>
        <w:t>Уважаемые участники дорожного движения!</w:t>
      </w:r>
    </w:p>
    <w:p w:rsidR="00F73CDC" w:rsidRPr="00F73CDC" w:rsidRDefault="00F73CDC" w:rsidP="00F73CDC">
      <w:pPr>
        <w:ind w:firstLine="709"/>
        <w:jc w:val="center"/>
        <w:rPr>
          <w:sz w:val="28"/>
          <w:szCs w:val="28"/>
        </w:rPr>
      </w:pPr>
    </w:p>
    <w:p w:rsidR="00F73CDC" w:rsidRPr="00F73CDC" w:rsidRDefault="00F73CDC" w:rsidP="00F73CDC">
      <w:pPr>
        <w:ind w:firstLine="851"/>
        <w:jc w:val="both"/>
        <w:rPr>
          <w:sz w:val="28"/>
          <w:szCs w:val="28"/>
        </w:rPr>
      </w:pPr>
      <w:r w:rsidRPr="00F73CDC">
        <w:rPr>
          <w:sz w:val="28"/>
          <w:szCs w:val="28"/>
        </w:rPr>
        <w:t xml:space="preserve">В соответствии с Федеральным законом </w:t>
      </w:r>
      <w:r w:rsidRPr="00F73CDC">
        <w:rPr>
          <w:color w:val="1D1D1D"/>
          <w:sz w:val="28"/>
          <w:szCs w:val="28"/>
        </w:rPr>
        <w:t>от 22.12.2014 № 437-ФЗ</w:t>
      </w:r>
      <w:r w:rsidRPr="00F73CDC">
        <w:rPr>
          <w:rFonts w:ascii="Arial" w:hAnsi="Arial"/>
          <w:color w:val="1D1D1D"/>
          <w:sz w:val="28"/>
          <w:szCs w:val="28"/>
        </w:rPr>
        <w:t xml:space="preserve"> </w:t>
      </w:r>
      <w:r w:rsidRPr="00F73CDC">
        <w:rPr>
          <w:sz w:val="28"/>
          <w:szCs w:val="28"/>
        </w:rPr>
        <w:t xml:space="preserve">с 01.01.2016 вступает в законную силу норма Кодекса Российской Федерации об административных правонарушениях (далее – </w:t>
      </w:r>
      <w:proofErr w:type="spellStart"/>
      <w:r w:rsidRPr="00F73CDC">
        <w:rPr>
          <w:sz w:val="28"/>
          <w:szCs w:val="28"/>
        </w:rPr>
        <w:t>КоАП</w:t>
      </w:r>
      <w:proofErr w:type="spellEnd"/>
      <w:r w:rsidRPr="00F73CDC">
        <w:rPr>
          <w:sz w:val="28"/>
          <w:szCs w:val="28"/>
        </w:rPr>
        <w:t xml:space="preserve"> РФ), в соответствии с которой у граждан появится возможность уплатить штраф в размере </w:t>
      </w:r>
      <w:r w:rsidRPr="00F73CDC">
        <w:rPr>
          <w:b/>
          <w:sz w:val="28"/>
          <w:szCs w:val="28"/>
        </w:rPr>
        <w:t>половины</w:t>
      </w:r>
      <w:r w:rsidRPr="00F73CDC">
        <w:rPr>
          <w:sz w:val="28"/>
          <w:szCs w:val="28"/>
        </w:rPr>
        <w:t xml:space="preserve"> суммы наложенного штрафа за нарушения Правил дорожного движения, в случае его добровольной уплаты </w:t>
      </w:r>
      <w:r w:rsidRPr="00F73CDC">
        <w:rPr>
          <w:b/>
          <w:sz w:val="28"/>
          <w:szCs w:val="28"/>
        </w:rPr>
        <w:t>в течение 20 суток</w:t>
      </w:r>
      <w:r w:rsidRPr="00F73CDC">
        <w:rPr>
          <w:sz w:val="28"/>
          <w:szCs w:val="28"/>
        </w:rPr>
        <w:t xml:space="preserve"> с момента вынесении постановления должностным лицом Госавтоинспекции.</w:t>
      </w:r>
    </w:p>
    <w:p w:rsidR="00F73CDC" w:rsidRPr="00F73CDC" w:rsidRDefault="00F73CDC" w:rsidP="00F73CDC">
      <w:pPr>
        <w:ind w:firstLine="851"/>
        <w:jc w:val="both"/>
        <w:rPr>
          <w:rFonts w:ascii="Arial" w:hAnsi="Arial"/>
          <w:color w:val="1D1D1D"/>
          <w:sz w:val="28"/>
          <w:szCs w:val="28"/>
        </w:rPr>
      </w:pPr>
      <w:r w:rsidRPr="00F73CDC">
        <w:rPr>
          <w:color w:val="1D1D1D"/>
          <w:sz w:val="28"/>
          <w:szCs w:val="28"/>
        </w:rPr>
        <w:t>Возможность уплаты половины суммы штрафа будет предоставлена не для всех правонарушений в области дорожного движения.</w:t>
      </w:r>
      <w:r w:rsidRPr="00F73CDC">
        <w:rPr>
          <w:rFonts w:ascii="Arial" w:hAnsi="Arial"/>
          <w:color w:val="1D1D1D"/>
          <w:sz w:val="28"/>
          <w:szCs w:val="28"/>
        </w:rPr>
        <w:t xml:space="preserve"> </w:t>
      </w:r>
    </w:p>
    <w:p w:rsidR="00F73CDC" w:rsidRPr="00F73CDC" w:rsidRDefault="00F73CDC" w:rsidP="00F73CDC">
      <w:pPr>
        <w:ind w:firstLine="851"/>
        <w:jc w:val="both"/>
        <w:rPr>
          <w:sz w:val="28"/>
          <w:szCs w:val="28"/>
        </w:rPr>
      </w:pPr>
      <w:r w:rsidRPr="00F73CDC">
        <w:rPr>
          <w:b/>
          <w:sz w:val="28"/>
          <w:szCs w:val="28"/>
        </w:rPr>
        <w:t>Исключения</w:t>
      </w:r>
      <w:r w:rsidRPr="00F73CDC">
        <w:rPr>
          <w:sz w:val="28"/>
          <w:szCs w:val="28"/>
        </w:rPr>
        <w:t xml:space="preserve"> составляют штрафы, назначенные за совершение грубых нарушений ПДД, являющихся причинами дорожно-транспортных происшествия, это: </w:t>
      </w:r>
    </w:p>
    <w:p w:rsidR="00F73CDC" w:rsidRPr="00F73CDC" w:rsidRDefault="00F73CDC" w:rsidP="00F73CDC">
      <w:pPr>
        <w:ind w:firstLine="851"/>
        <w:jc w:val="both"/>
        <w:rPr>
          <w:sz w:val="28"/>
          <w:szCs w:val="28"/>
        </w:rPr>
      </w:pPr>
      <w:r w:rsidRPr="00F73CDC">
        <w:rPr>
          <w:sz w:val="28"/>
          <w:szCs w:val="28"/>
        </w:rPr>
        <w:t xml:space="preserve">- управление транспортным средством в состоянии опьянения (ст. 12.8 </w:t>
      </w:r>
      <w:proofErr w:type="spellStart"/>
      <w:r w:rsidRPr="00F73CDC">
        <w:rPr>
          <w:sz w:val="28"/>
          <w:szCs w:val="28"/>
        </w:rPr>
        <w:t>КоАП</w:t>
      </w:r>
      <w:proofErr w:type="spellEnd"/>
      <w:r w:rsidRPr="00F73CDC">
        <w:rPr>
          <w:sz w:val="28"/>
          <w:szCs w:val="28"/>
        </w:rPr>
        <w:t xml:space="preserve"> РФ);</w:t>
      </w:r>
    </w:p>
    <w:p w:rsidR="00F73CDC" w:rsidRPr="00F73CDC" w:rsidRDefault="00F73CDC" w:rsidP="00F73CDC">
      <w:pPr>
        <w:ind w:firstLine="851"/>
        <w:jc w:val="both"/>
        <w:rPr>
          <w:sz w:val="28"/>
          <w:szCs w:val="28"/>
        </w:rPr>
      </w:pPr>
      <w:r w:rsidRPr="00F73CDC">
        <w:rPr>
          <w:sz w:val="28"/>
          <w:szCs w:val="28"/>
        </w:rPr>
        <w:t xml:space="preserve">- нарушение </w:t>
      </w:r>
      <w:hyperlink r:id="rId4" w:tooltip="Постановление Правительства РФ от 23.10.1993 N 1090 (ред. от 30.06.2015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" w:history="1">
        <w:r w:rsidRPr="00F73CDC">
          <w:rPr>
            <w:rStyle w:val="a3"/>
            <w:sz w:val="28"/>
            <w:szCs w:val="28"/>
          </w:rPr>
          <w:t>Правил</w:t>
        </w:r>
      </w:hyperlink>
      <w:r w:rsidRPr="00F73CDC">
        <w:rPr>
          <w:sz w:val="28"/>
          <w:szCs w:val="28"/>
        </w:rPr>
        <w:t xml:space="preserve"> дорожного движения или </w:t>
      </w:r>
      <w:hyperlink r:id="rId5" w:tooltip="Постановление Правительства РФ от 23.10.1993 N 1090 (ред. от 30.06.2015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" w:history="1">
        <w:r w:rsidRPr="00F73CDC">
          <w:rPr>
            <w:rStyle w:val="a3"/>
            <w:sz w:val="28"/>
            <w:szCs w:val="28"/>
          </w:rPr>
          <w:t>правил</w:t>
        </w:r>
      </w:hyperlink>
      <w:r w:rsidRPr="00F73CDC">
        <w:rPr>
          <w:sz w:val="28"/>
          <w:szCs w:val="28"/>
        </w:rPr>
        <w:t xml:space="preserve"> эксплуатации транспортного средства, повлекшее причинение вреда здоровью граждан       (ст. 12.24 </w:t>
      </w:r>
      <w:proofErr w:type="spellStart"/>
      <w:r w:rsidRPr="00F73CDC">
        <w:rPr>
          <w:sz w:val="28"/>
          <w:szCs w:val="28"/>
        </w:rPr>
        <w:t>КоАП</w:t>
      </w:r>
      <w:proofErr w:type="spellEnd"/>
      <w:r w:rsidRPr="00F73CDC">
        <w:rPr>
          <w:sz w:val="28"/>
          <w:szCs w:val="28"/>
        </w:rPr>
        <w:t xml:space="preserve"> РФ);</w:t>
      </w:r>
    </w:p>
    <w:p w:rsidR="00F73CDC" w:rsidRPr="00F73CDC" w:rsidRDefault="00F73CDC" w:rsidP="00F73CDC">
      <w:pPr>
        <w:ind w:firstLine="851"/>
        <w:jc w:val="both"/>
        <w:rPr>
          <w:sz w:val="28"/>
          <w:szCs w:val="28"/>
        </w:rPr>
      </w:pPr>
      <w:r w:rsidRPr="00F73CDC">
        <w:rPr>
          <w:sz w:val="28"/>
          <w:szCs w:val="28"/>
        </w:rPr>
        <w:t xml:space="preserve">- невыполнение водителем транспортного средства </w:t>
      </w:r>
      <w:hyperlink r:id="rId6" w:tooltip="Постановление Правительства РФ от 23.10.1993 N 1090 (ред. от 30.06.2015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" w:history="1">
        <w:r w:rsidRPr="00F73CDC">
          <w:rPr>
            <w:rStyle w:val="a3"/>
            <w:sz w:val="28"/>
            <w:szCs w:val="28"/>
          </w:rPr>
          <w:t>требования</w:t>
        </w:r>
      </w:hyperlink>
      <w:r w:rsidRPr="00F73CDC">
        <w:rPr>
          <w:sz w:val="28"/>
          <w:szCs w:val="28"/>
        </w:rPr>
        <w:t xml:space="preserve"> о прохождении медицинского </w:t>
      </w:r>
      <w:hyperlink r:id="rId7" w:tooltip="Постановление Правительства РФ от 26.06.2008 N 475 (ред. от 18.11.2013) &quot;Об утверждении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" w:history="1">
        <w:r w:rsidRPr="00F73CDC">
          <w:rPr>
            <w:rStyle w:val="a3"/>
            <w:sz w:val="28"/>
            <w:szCs w:val="28"/>
          </w:rPr>
          <w:t>освидетельствования</w:t>
        </w:r>
      </w:hyperlink>
      <w:r w:rsidRPr="00F73CDC">
        <w:rPr>
          <w:sz w:val="28"/>
          <w:szCs w:val="28"/>
        </w:rPr>
        <w:t xml:space="preserve"> на состояние опьянения     (ст. 12.26 </w:t>
      </w:r>
      <w:proofErr w:type="spellStart"/>
      <w:r w:rsidRPr="00F73CDC">
        <w:rPr>
          <w:sz w:val="28"/>
          <w:szCs w:val="28"/>
        </w:rPr>
        <w:t>КоАП</w:t>
      </w:r>
      <w:proofErr w:type="spellEnd"/>
      <w:r w:rsidRPr="00F73CDC">
        <w:rPr>
          <w:sz w:val="28"/>
          <w:szCs w:val="28"/>
        </w:rPr>
        <w:t xml:space="preserve"> РФ);</w:t>
      </w:r>
    </w:p>
    <w:p w:rsidR="00F73CDC" w:rsidRPr="00F73CDC" w:rsidRDefault="00F73CDC" w:rsidP="00F73CDC">
      <w:pPr>
        <w:ind w:firstLine="851"/>
        <w:jc w:val="both"/>
        <w:rPr>
          <w:sz w:val="28"/>
          <w:szCs w:val="28"/>
        </w:rPr>
      </w:pPr>
      <w:r w:rsidRPr="00F73CDC">
        <w:rPr>
          <w:sz w:val="28"/>
          <w:szCs w:val="28"/>
        </w:rPr>
        <w:t xml:space="preserve">- невыполнение требования </w:t>
      </w:r>
      <w:hyperlink r:id="rId8" w:tooltip="Постановление Правительства РФ от 23.10.1993 N 1090 (ред. от 30.06.2015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" w:history="1">
        <w:r w:rsidRPr="00F73CDC">
          <w:rPr>
            <w:rStyle w:val="a3"/>
            <w:sz w:val="28"/>
            <w:szCs w:val="28"/>
          </w:rPr>
          <w:t>Правил</w:t>
        </w:r>
      </w:hyperlink>
      <w:r w:rsidRPr="00F73CDC">
        <w:rPr>
          <w:sz w:val="28"/>
          <w:szCs w:val="28"/>
        </w:rPr>
        <w:t xml:space="preserve"> дорожного движения о запрещении водителю употреблять алкогольные напитки, наркотические или психотропные вещества после дорожно-транспортного происшествия, к которому он причастен (</w:t>
      </w:r>
      <w:proofErr w:type="gramStart"/>
      <w:r w:rsidRPr="00F73CDC">
        <w:rPr>
          <w:sz w:val="28"/>
          <w:szCs w:val="28"/>
        </w:rPr>
        <w:t>ч</w:t>
      </w:r>
      <w:proofErr w:type="gramEnd"/>
      <w:r w:rsidRPr="00F73CDC">
        <w:rPr>
          <w:sz w:val="28"/>
          <w:szCs w:val="28"/>
        </w:rPr>
        <w:t xml:space="preserve">. 3 ст. 12.27 </w:t>
      </w:r>
      <w:proofErr w:type="spellStart"/>
      <w:r w:rsidRPr="00F73CDC">
        <w:rPr>
          <w:sz w:val="28"/>
          <w:szCs w:val="28"/>
        </w:rPr>
        <w:t>КоАП</w:t>
      </w:r>
      <w:proofErr w:type="spellEnd"/>
      <w:r w:rsidRPr="00F73CDC">
        <w:rPr>
          <w:sz w:val="28"/>
          <w:szCs w:val="28"/>
        </w:rPr>
        <w:t xml:space="preserve"> РФ), </w:t>
      </w:r>
    </w:p>
    <w:p w:rsidR="00F73CDC" w:rsidRPr="00F73CDC" w:rsidRDefault="00F73CDC" w:rsidP="00F73CDC">
      <w:pPr>
        <w:ind w:firstLine="851"/>
        <w:jc w:val="both"/>
        <w:rPr>
          <w:sz w:val="28"/>
          <w:szCs w:val="28"/>
        </w:rPr>
      </w:pPr>
      <w:r w:rsidRPr="00F73CDC">
        <w:rPr>
          <w:sz w:val="28"/>
          <w:szCs w:val="28"/>
        </w:rPr>
        <w:t xml:space="preserve">а также </w:t>
      </w:r>
      <w:r w:rsidRPr="00F73CDC">
        <w:rPr>
          <w:b/>
          <w:sz w:val="28"/>
          <w:szCs w:val="28"/>
        </w:rPr>
        <w:t>повторного совершения</w:t>
      </w:r>
      <w:r w:rsidRPr="00F73CDC">
        <w:rPr>
          <w:sz w:val="28"/>
          <w:szCs w:val="28"/>
        </w:rPr>
        <w:t xml:space="preserve"> таких нарушений как:</w:t>
      </w:r>
    </w:p>
    <w:p w:rsidR="00F73CDC" w:rsidRPr="00F73CDC" w:rsidRDefault="00F73CDC" w:rsidP="00F73CDC">
      <w:pPr>
        <w:ind w:firstLine="851"/>
        <w:jc w:val="both"/>
        <w:rPr>
          <w:sz w:val="28"/>
          <w:szCs w:val="28"/>
        </w:rPr>
      </w:pPr>
      <w:r w:rsidRPr="00F73CDC">
        <w:rPr>
          <w:sz w:val="28"/>
          <w:szCs w:val="28"/>
        </w:rPr>
        <w:t>- управление транспортным средством, не зарегистрированным в установленном порядке (</w:t>
      </w:r>
      <w:proofErr w:type="gramStart"/>
      <w:r w:rsidRPr="00F73CDC">
        <w:rPr>
          <w:sz w:val="28"/>
          <w:szCs w:val="28"/>
        </w:rPr>
        <w:t>ч</w:t>
      </w:r>
      <w:proofErr w:type="gramEnd"/>
      <w:r w:rsidRPr="00F73CDC">
        <w:rPr>
          <w:sz w:val="28"/>
          <w:szCs w:val="28"/>
        </w:rPr>
        <w:t xml:space="preserve">. 1.1 ст. 12.1 </w:t>
      </w:r>
      <w:proofErr w:type="spellStart"/>
      <w:r w:rsidRPr="00F73CDC">
        <w:rPr>
          <w:sz w:val="28"/>
          <w:szCs w:val="28"/>
        </w:rPr>
        <w:t>КоАП</w:t>
      </w:r>
      <w:proofErr w:type="spellEnd"/>
      <w:r w:rsidRPr="00F73CDC">
        <w:rPr>
          <w:sz w:val="28"/>
          <w:szCs w:val="28"/>
        </w:rPr>
        <w:t xml:space="preserve"> РФ), </w:t>
      </w:r>
    </w:p>
    <w:p w:rsidR="00F73CDC" w:rsidRPr="00F73CDC" w:rsidRDefault="00F73CDC" w:rsidP="00F73CDC">
      <w:pPr>
        <w:ind w:firstLine="851"/>
        <w:jc w:val="both"/>
        <w:rPr>
          <w:sz w:val="28"/>
          <w:szCs w:val="28"/>
        </w:rPr>
      </w:pPr>
      <w:r w:rsidRPr="00F73CDC">
        <w:rPr>
          <w:sz w:val="28"/>
          <w:szCs w:val="28"/>
        </w:rPr>
        <w:t xml:space="preserve">- превышение установленной скорости движения транспортного средства на величину более 40 км/час (ч.ч. 6 и 7 ст. 12.9 </w:t>
      </w:r>
      <w:proofErr w:type="spellStart"/>
      <w:r w:rsidRPr="00F73CDC">
        <w:rPr>
          <w:sz w:val="28"/>
          <w:szCs w:val="28"/>
        </w:rPr>
        <w:t>КоАП</w:t>
      </w:r>
      <w:proofErr w:type="spellEnd"/>
      <w:r w:rsidRPr="00F73CDC">
        <w:rPr>
          <w:sz w:val="28"/>
          <w:szCs w:val="28"/>
        </w:rPr>
        <w:t xml:space="preserve"> РФ); </w:t>
      </w:r>
    </w:p>
    <w:p w:rsidR="00F73CDC" w:rsidRPr="00F73CDC" w:rsidRDefault="00F73CDC" w:rsidP="00F73CDC">
      <w:pPr>
        <w:ind w:firstLine="851"/>
        <w:jc w:val="both"/>
        <w:rPr>
          <w:sz w:val="28"/>
          <w:szCs w:val="28"/>
        </w:rPr>
      </w:pPr>
      <w:r w:rsidRPr="00F73CDC">
        <w:rPr>
          <w:sz w:val="28"/>
          <w:szCs w:val="28"/>
        </w:rPr>
        <w:t>- проезд на запрещающий сигнал светофора (</w:t>
      </w:r>
      <w:proofErr w:type="gramStart"/>
      <w:r w:rsidRPr="00F73CDC">
        <w:rPr>
          <w:sz w:val="28"/>
          <w:szCs w:val="28"/>
        </w:rPr>
        <w:t>ч</w:t>
      </w:r>
      <w:proofErr w:type="gramEnd"/>
      <w:r w:rsidRPr="00F73CDC">
        <w:rPr>
          <w:sz w:val="28"/>
          <w:szCs w:val="28"/>
        </w:rPr>
        <w:t xml:space="preserve">. 3 ст. 12.12 </w:t>
      </w:r>
      <w:proofErr w:type="spellStart"/>
      <w:r w:rsidRPr="00F73CDC">
        <w:rPr>
          <w:sz w:val="28"/>
          <w:szCs w:val="28"/>
        </w:rPr>
        <w:t>КоАП</w:t>
      </w:r>
      <w:proofErr w:type="spellEnd"/>
      <w:r w:rsidRPr="00F73CDC">
        <w:rPr>
          <w:sz w:val="28"/>
          <w:szCs w:val="28"/>
        </w:rPr>
        <w:t xml:space="preserve"> РФ);</w:t>
      </w:r>
    </w:p>
    <w:p w:rsidR="00F73CDC" w:rsidRPr="00F73CDC" w:rsidRDefault="00F73CDC" w:rsidP="00F73CDC">
      <w:pPr>
        <w:ind w:firstLine="851"/>
        <w:jc w:val="both"/>
        <w:rPr>
          <w:sz w:val="28"/>
          <w:szCs w:val="28"/>
        </w:rPr>
      </w:pPr>
      <w:r w:rsidRPr="00F73CDC">
        <w:rPr>
          <w:sz w:val="28"/>
          <w:szCs w:val="28"/>
        </w:rPr>
        <w:t>- выезд в нарушение Правил дорожного движения на полосу, предназначенную для встречного движения (</w:t>
      </w:r>
      <w:proofErr w:type="gramStart"/>
      <w:r w:rsidRPr="00F73CDC">
        <w:rPr>
          <w:sz w:val="28"/>
          <w:szCs w:val="28"/>
        </w:rPr>
        <w:t>ч</w:t>
      </w:r>
      <w:proofErr w:type="gramEnd"/>
      <w:r w:rsidRPr="00F73CDC">
        <w:rPr>
          <w:sz w:val="28"/>
          <w:szCs w:val="28"/>
        </w:rPr>
        <w:t xml:space="preserve">. 5 ст. 12.15 </w:t>
      </w:r>
      <w:proofErr w:type="spellStart"/>
      <w:r w:rsidRPr="00F73CDC">
        <w:rPr>
          <w:sz w:val="28"/>
          <w:szCs w:val="28"/>
        </w:rPr>
        <w:t>КоАП</w:t>
      </w:r>
      <w:proofErr w:type="spellEnd"/>
      <w:r w:rsidRPr="00F73CDC">
        <w:rPr>
          <w:sz w:val="28"/>
          <w:szCs w:val="28"/>
        </w:rPr>
        <w:t xml:space="preserve"> РФ);</w:t>
      </w:r>
    </w:p>
    <w:p w:rsidR="00F73CDC" w:rsidRPr="00F73CDC" w:rsidRDefault="00F73CDC" w:rsidP="00F73CDC">
      <w:pPr>
        <w:ind w:firstLine="851"/>
        <w:jc w:val="both"/>
        <w:rPr>
          <w:sz w:val="28"/>
          <w:szCs w:val="28"/>
        </w:rPr>
      </w:pPr>
      <w:r w:rsidRPr="00F73CDC">
        <w:rPr>
          <w:sz w:val="28"/>
          <w:szCs w:val="28"/>
        </w:rPr>
        <w:t>- движение во встречном направлении по дороге с односторонним движением (</w:t>
      </w:r>
      <w:proofErr w:type="gramStart"/>
      <w:r w:rsidRPr="00F73CDC">
        <w:rPr>
          <w:sz w:val="28"/>
          <w:szCs w:val="28"/>
        </w:rPr>
        <w:t>ч</w:t>
      </w:r>
      <w:proofErr w:type="gramEnd"/>
      <w:r w:rsidRPr="00F73CDC">
        <w:rPr>
          <w:sz w:val="28"/>
          <w:szCs w:val="28"/>
        </w:rPr>
        <w:t xml:space="preserve">. 3.1 ст. 12.16 </w:t>
      </w:r>
      <w:proofErr w:type="spellStart"/>
      <w:r w:rsidRPr="00F73CDC">
        <w:rPr>
          <w:sz w:val="28"/>
          <w:szCs w:val="28"/>
        </w:rPr>
        <w:t>КоАП</w:t>
      </w:r>
      <w:proofErr w:type="spellEnd"/>
      <w:r w:rsidRPr="00F73CDC">
        <w:rPr>
          <w:sz w:val="28"/>
          <w:szCs w:val="28"/>
        </w:rPr>
        <w:t xml:space="preserve"> РФ). </w:t>
      </w:r>
    </w:p>
    <w:p w:rsidR="00F73CDC" w:rsidRPr="00F73CDC" w:rsidRDefault="00F73CDC" w:rsidP="00F73CDC">
      <w:pPr>
        <w:ind w:firstLine="851"/>
        <w:jc w:val="both"/>
        <w:rPr>
          <w:b/>
          <w:sz w:val="28"/>
          <w:szCs w:val="28"/>
        </w:rPr>
      </w:pPr>
      <w:r w:rsidRPr="00F73CDC">
        <w:rPr>
          <w:b/>
          <w:sz w:val="28"/>
          <w:szCs w:val="28"/>
        </w:rPr>
        <w:t xml:space="preserve">Исключения также касаются случаев, когда исполнение постановления о назначении штрафа было отсрочено либо рассрочено должностным лицом, вынесшими постановление. </w:t>
      </w:r>
    </w:p>
    <w:p w:rsidR="00F73CDC" w:rsidRDefault="00F73CDC" w:rsidP="00F73CDC">
      <w:pPr>
        <w:ind w:firstLine="851"/>
        <w:jc w:val="both"/>
        <w:rPr>
          <w:rFonts w:ascii="Arial" w:hAnsi="Arial"/>
          <w:color w:val="1D1D1D"/>
          <w:sz w:val="28"/>
          <w:szCs w:val="28"/>
        </w:rPr>
      </w:pPr>
      <w:r w:rsidRPr="00F73CDC">
        <w:rPr>
          <w:color w:val="000000"/>
          <w:spacing w:val="-1"/>
          <w:sz w:val="28"/>
          <w:szCs w:val="28"/>
        </w:rPr>
        <w:t xml:space="preserve"> Обращаем Ваше внимание, что данная норма принята в целях </w:t>
      </w:r>
      <w:r w:rsidRPr="00F73CDC">
        <w:rPr>
          <w:color w:val="1D1D1D"/>
          <w:sz w:val="28"/>
          <w:szCs w:val="28"/>
        </w:rPr>
        <w:t>стимулирования добровольной уплаты административных штрафов за нарушение Правил дорожного движения.</w:t>
      </w:r>
      <w:r w:rsidRPr="00F73CDC">
        <w:rPr>
          <w:rFonts w:ascii="Arial" w:hAnsi="Arial"/>
          <w:color w:val="1D1D1D"/>
          <w:sz w:val="28"/>
          <w:szCs w:val="28"/>
        </w:rPr>
        <w:t xml:space="preserve"> </w:t>
      </w:r>
    </w:p>
    <w:p w:rsidR="00F73CDC" w:rsidRDefault="00F73CDC" w:rsidP="00F73CDC">
      <w:pPr>
        <w:ind w:firstLine="851"/>
        <w:jc w:val="both"/>
        <w:rPr>
          <w:rFonts w:ascii="Arial" w:hAnsi="Arial"/>
          <w:color w:val="1D1D1D"/>
          <w:sz w:val="28"/>
          <w:szCs w:val="28"/>
        </w:rPr>
      </w:pPr>
    </w:p>
    <w:p w:rsidR="00F73CDC" w:rsidRPr="00F73CDC" w:rsidRDefault="00F73CDC" w:rsidP="00F73CDC">
      <w:pPr>
        <w:jc w:val="both"/>
        <w:rPr>
          <w:color w:val="1D1D1D"/>
          <w:sz w:val="28"/>
          <w:szCs w:val="28"/>
        </w:rPr>
      </w:pPr>
      <w:r w:rsidRPr="00F73CDC">
        <w:rPr>
          <w:color w:val="1D1D1D"/>
          <w:sz w:val="28"/>
          <w:szCs w:val="28"/>
        </w:rPr>
        <w:t>Инспектор ИАЗ ОГИБДД</w:t>
      </w:r>
    </w:p>
    <w:p w:rsidR="00F73CDC" w:rsidRPr="00F73CDC" w:rsidRDefault="00F73CDC" w:rsidP="00F73CDC">
      <w:pPr>
        <w:jc w:val="both"/>
        <w:rPr>
          <w:color w:val="000000"/>
          <w:spacing w:val="-1"/>
          <w:sz w:val="28"/>
          <w:szCs w:val="28"/>
        </w:rPr>
      </w:pPr>
      <w:r>
        <w:rPr>
          <w:color w:val="1D1D1D"/>
          <w:sz w:val="28"/>
          <w:szCs w:val="28"/>
        </w:rPr>
        <w:t>с</w:t>
      </w:r>
      <w:r w:rsidRPr="00F73CDC">
        <w:rPr>
          <w:color w:val="1D1D1D"/>
          <w:sz w:val="28"/>
          <w:szCs w:val="28"/>
        </w:rPr>
        <w:t xml:space="preserve">тарший лейтенант полиции </w:t>
      </w:r>
      <w:r>
        <w:rPr>
          <w:color w:val="1D1D1D"/>
          <w:sz w:val="28"/>
          <w:szCs w:val="28"/>
        </w:rPr>
        <w:t xml:space="preserve">                                                       </w:t>
      </w:r>
      <w:r w:rsidRPr="00F73CDC">
        <w:rPr>
          <w:color w:val="1D1D1D"/>
          <w:sz w:val="28"/>
          <w:szCs w:val="28"/>
        </w:rPr>
        <w:t>Д.О. Кротова</w:t>
      </w:r>
    </w:p>
    <w:p w:rsidR="00954C8A" w:rsidRDefault="00954C8A"/>
    <w:sectPr w:rsidR="00954C8A" w:rsidSect="0095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F73CDC"/>
    <w:rsid w:val="000B19CC"/>
    <w:rsid w:val="002B4623"/>
    <w:rsid w:val="004F586A"/>
    <w:rsid w:val="00954C8A"/>
    <w:rsid w:val="00990FB8"/>
    <w:rsid w:val="00CF1CA9"/>
    <w:rsid w:val="00F7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73C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D09A85E6CEE1C907B05AA375CCEBF28E7A87DE2EA292A9A3A5A75155DD81B3A010772225BB260Bm8z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D09A85E6CEE1C907B05AA375CCEBF28E7781D72DA292A9A3A5A75155DD81B3A010772225BB270Em8z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D09A85E6CEE1C907B05AA375CCEBF28E7A87DE2EA292A9A3A5A75155DD81B3A010772223mBz2G" TargetMode="External"/><Relationship Id="rId5" Type="http://schemas.openxmlformats.org/officeDocument/2006/relationships/hyperlink" Target="consultantplus://offline/ref=BBD09A85E6CEE1C907B05AA375CCEBF28E7A87DE2EA292A9A3A5A75155DD81B3A010772225BB200Fm8z3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BD09A85E6CEE1C907B05AA375CCEBF28E7A87DE2EA292A9A3A5A75155DD81B3A010772225BB270Bm8z4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653</Words>
  <Characters>3727</Characters>
  <Application>Microsoft Office Word</Application>
  <DocSecurity>0</DocSecurity>
  <Lines>31</Lines>
  <Paragraphs>8</Paragraphs>
  <ScaleCrop>false</ScaleCrop>
  <Company>Microsoft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2015-12-04T10:24:00Z</cp:lastPrinted>
  <dcterms:created xsi:type="dcterms:W3CDTF">2015-12-04T10:17:00Z</dcterms:created>
  <dcterms:modified xsi:type="dcterms:W3CDTF">2015-12-04T10:24:00Z</dcterms:modified>
</cp:coreProperties>
</file>