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CC" w:rsidRPr="00EA74BA" w:rsidRDefault="005052CC" w:rsidP="005052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4BA">
        <w:rPr>
          <w:rFonts w:ascii="Times New Roman" w:hAnsi="Times New Roman"/>
          <w:b/>
          <w:sz w:val="28"/>
          <w:szCs w:val="28"/>
        </w:rPr>
        <w:t>О востребованных профессиях на рынке труда</w:t>
      </w:r>
    </w:p>
    <w:p w:rsidR="005052CC" w:rsidRPr="00EA74BA" w:rsidRDefault="005052CC" w:rsidP="005052CC">
      <w:pPr>
        <w:pStyle w:val="stylet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052CC" w:rsidRPr="00EA74BA" w:rsidRDefault="005052CC" w:rsidP="00505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4BA">
        <w:rPr>
          <w:rFonts w:ascii="Times New Roman" w:hAnsi="Times New Roman"/>
          <w:sz w:val="28"/>
          <w:szCs w:val="28"/>
        </w:rPr>
        <w:t>Служба занятости – одна из немногих структур, располагающая объективной и достоверной информацией о спросе и предложении на рынке труда.</w:t>
      </w:r>
    </w:p>
    <w:p w:rsidR="005052CC" w:rsidRPr="00EA74BA" w:rsidRDefault="005052CC" w:rsidP="005052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7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EA74BA">
        <w:rPr>
          <w:rFonts w:ascii="Times New Roman" w:hAnsi="Times New Roman"/>
          <w:color w:val="000000"/>
          <w:sz w:val="28"/>
          <w:szCs w:val="28"/>
        </w:rPr>
        <w:t xml:space="preserve">еизменным спросом в регионе пользуются высококвалифицированные специалисты рабочих профессий – сварщики, токари, аппаратчики, наладчики; </w:t>
      </w:r>
      <w:r w:rsidRPr="00EA74BA">
        <w:rPr>
          <w:rFonts w:ascii="Times New Roman" w:eastAsia="Times New Roman" w:hAnsi="Times New Roman"/>
          <w:sz w:val="28"/>
          <w:szCs w:val="28"/>
          <w:lang w:eastAsia="ru-RU"/>
        </w:rPr>
        <w:t>работники</w:t>
      </w:r>
      <w:r w:rsidRPr="00EA74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A74BA">
        <w:rPr>
          <w:rFonts w:ascii="Times New Roman" w:eastAsia="Times New Roman" w:hAnsi="Times New Roman"/>
          <w:sz w:val="28"/>
          <w:szCs w:val="28"/>
          <w:lang w:eastAsia="ru-RU"/>
        </w:rPr>
        <w:t>аграрного сектора – агроном, зоотехник, тракторист, овощевод, оператор машинного доения, слесарь по ремонту сельскохозяйственных машин и оборудования.</w:t>
      </w:r>
      <w:proofErr w:type="gramEnd"/>
      <w:r w:rsidRPr="00EA74BA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Востребованы также работники сферы общественного питания – бармен, официант, повар, пекарь, кондитер. В пищевой промышленности</w:t>
      </w:r>
      <w:r w:rsidRPr="00EA74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A74B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требуются </w:t>
      </w:r>
      <w:r w:rsidRPr="00EA74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A74BA">
        <w:rPr>
          <w:rFonts w:ascii="Times New Roman" w:eastAsia="Times New Roman" w:hAnsi="Times New Roman"/>
          <w:sz w:val="28"/>
          <w:szCs w:val="28"/>
          <w:lang w:eastAsia="ru-RU"/>
        </w:rPr>
        <w:t>прессовщики сыра, операторы линии в производстве пищевой продукции;</w:t>
      </w:r>
      <w:r w:rsidRPr="00EA74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A74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A74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A74BA">
        <w:rPr>
          <w:rFonts w:ascii="Times New Roman" w:eastAsia="Times New Roman" w:hAnsi="Times New Roman"/>
          <w:sz w:val="28"/>
          <w:szCs w:val="28"/>
          <w:lang w:eastAsia="ru-RU"/>
        </w:rPr>
        <w:t>легкой промышленности – швеи, закройщики, прядильщики, изготовители пищевых полуфабрикатов.</w:t>
      </w:r>
    </w:p>
    <w:p w:rsidR="005052CC" w:rsidRPr="00EA74BA" w:rsidRDefault="005052CC" w:rsidP="005052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A">
        <w:rPr>
          <w:rFonts w:ascii="Times New Roman" w:eastAsia="Times New Roman" w:hAnsi="Times New Roman"/>
          <w:sz w:val="28"/>
          <w:szCs w:val="28"/>
          <w:lang w:eastAsia="ru-RU"/>
        </w:rPr>
        <w:t>Среди специалистов с высшим образованием традиционно востребованы работники</w:t>
      </w:r>
      <w:r w:rsidRPr="00EA74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A74BA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сферы здравоохранения (врач, провизор, фармацевт, </w:t>
      </w:r>
      <w:proofErr w:type="spellStart"/>
      <w:r w:rsidRPr="00EA74BA">
        <w:rPr>
          <w:rFonts w:ascii="Times New Roman" w:eastAsia="Times New Roman" w:hAnsi="Times New Roman"/>
          <w:sz w:val="28"/>
          <w:szCs w:val="28"/>
          <w:lang w:eastAsia="ru-RU"/>
        </w:rPr>
        <w:t>рентгенлаборант</w:t>
      </w:r>
      <w:proofErr w:type="spellEnd"/>
      <w:r w:rsidRPr="00EA74BA">
        <w:rPr>
          <w:rFonts w:ascii="Times New Roman" w:eastAsia="Times New Roman" w:hAnsi="Times New Roman"/>
          <w:sz w:val="28"/>
          <w:szCs w:val="28"/>
          <w:lang w:eastAsia="ru-RU"/>
        </w:rPr>
        <w:t>), специалисты с техническим образованием (инженер, инженер-техник, инженер-конструктор, программист). Ощущается нехватка специалистов с педагогическим образованием (учитель, воспитатель, педагог дополнительного образования, преподаватель).</w:t>
      </w:r>
    </w:p>
    <w:p w:rsidR="005052CC" w:rsidRPr="00EA74BA" w:rsidRDefault="005052CC" w:rsidP="005052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4BA">
        <w:rPr>
          <w:rFonts w:ascii="Times New Roman" w:hAnsi="Times New Roman"/>
          <w:sz w:val="28"/>
          <w:szCs w:val="28"/>
        </w:rPr>
        <w:t>Эти профессии и специальности будут оставаться востребованными еще длительное время. Таким образом, прогнозируется сохранение спроса на специалистов с инженерно-техническим образованием, работников сферы здравоохранения, педагогов, специалистов сельскохозяйственного производства, работников пищевой промышленности, сферы общественного питания, профессионалов в области информационных технологий. Весомую роль в развитии экономики будет играть также сфера услуг.</w:t>
      </w:r>
    </w:p>
    <w:p w:rsidR="005052CC" w:rsidRPr="00EA74BA" w:rsidRDefault="005052CC" w:rsidP="00505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74BA">
        <w:rPr>
          <w:sz w:val="28"/>
          <w:szCs w:val="28"/>
        </w:rPr>
        <w:t xml:space="preserve">В агропромышленном секторе будут востребованы представители рабочих специальностей, способные обеспечивать и поддерживать деятельность модернизированных производств и мощностей. </w:t>
      </w:r>
      <w:proofErr w:type="gramStart"/>
      <w:r w:rsidRPr="00EA74BA">
        <w:rPr>
          <w:color w:val="000000"/>
          <w:sz w:val="28"/>
          <w:szCs w:val="28"/>
        </w:rPr>
        <w:t>Будет также сохранятся</w:t>
      </w:r>
      <w:proofErr w:type="gramEnd"/>
      <w:r w:rsidRPr="00EA74BA">
        <w:rPr>
          <w:color w:val="000000"/>
          <w:sz w:val="28"/>
          <w:szCs w:val="28"/>
        </w:rPr>
        <w:t xml:space="preserve"> и повышаться спрос на инженерно-технический персонал, владеющий современными технологиями производств и навыками работы на</w:t>
      </w:r>
      <w:r w:rsidRPr="00EA74BA">
        <w:rPr>
          <w:sz w:val="28"/>
          <w:szCs w:val="28"/>
        </w:rPr>
        <w:t xml:space="preserve"> современном оборудовании. С развитием туризма перспективными и наиболее востребованными станут медицинский, контактный, сервисный и обслуживающий персонал. </w:t>
      </w:r>
    </w:p>
    <w:p w:rsidR="005052CC" w:rsidRPr="00EA74BA" w:rsidRDefault="005052CC" w:rsidP="00505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74BA">
        <w:rPr>
          <w:sz w:val="28"/>
          <w:szCs w:val="28"/>
        </w:rPr>
        <w:t xml:space="preserve">В перспективе прогнозируется устойчивое развитие предприятий по производству кокса, пищевой и химической промышленности, легкой промышленности, и машиностроения, производству стройматериалов, деревообработке, что сохранит </w:t>
      </w:r>
      <w:proofErr w:type="spellStart"/>
      <w:r w:rsidRPr="00EA74BA">
        <w:rPr>
          <w:sz w:val="28"/>
          <w:szCs w:val="28"/>
        </w:rPr>
        <w:t>востребованность</w:t>
      </w:r>
      <w:proofErr w:type="spellEnd"/>
      <w:r w:rsidRPr="00EA74BA">
        <w:rPr>
          <w:sz w:val="28"/>
          <w:szCs w:val="28"/>
        </w:rPr>
        <w:t xml:space="preserve"> этих специалистов на рынке труда. </w:t>
      </w:r>
    </w:p>
    <w:p w:rsidR="005052CC" w:rsidRPr="00EA74BA" w:rsidRDefault="005052CC" w:rsidP="00505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CC" w:rsidRPr="00EA74BA" w:rsidRDefault="005052CC" w:rsidP="00505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A">
        <w:rPr>
          <w:rFonts w:ascii="Times New Roman" w:hAnsi="Times New Roman"/>
          <w:sz w:val="28"/>
          <w:szCs w:val="28"/>
        </w:rPr>
        <w:t xml:space="preserve">Ежегодно происходит увеличение количества вакансий, предназначенных для выпускников. За 1 полугодие 2015 года в краевую службу занятости населения подано 6,7 тысяч таких вакансий, за </w:t>
      </w:r>
      <w:r w:rsidRPr="00EA74BA">
        <w:rPr>
          <w:rFonts w:ascii="Times New Roman" w:hAnsi="Times New Roman"/>
          <w:sz w:val="28"/>
          <w:szCs w:val="28"/>
        </w:rPr>
        <w:lastRenderedPageBreak/>
        <w:t xml:space="preserve">аналогичный период 2014 года их количество составляло 4,6 тысяч (рост – 46 %). </w:t>
      </w:r>
      <w:proofErr w:type="gramStart"/>
      <w:r w:rsidRPr="00EA74BA">
        <w:rPr>
          <w:rFonts w:ascii="Times New Roman" w:hAnsi="Times New Roman"/>
          <w:sz w:val="28"/>
          <w:szCs w:val="28"/>
        </w:rPr>
        <w:t>Сохраняется спрос на врачей-терапевтов, врачей-специалистов, медицинских сестер, специалистов, продавцов, администраторов зала, воспитателей детского сада, бухгалтеров, фельдшеров, электромонтеров, сварщиков.</w:t>
      </w:r>
      <w:proofErr w:type="gramEnd"/>
    </w:p>
    <w:p w:rsidR="009010C8" w:rsidRDefault="009010C8"/>
    <w:p w:rsidR="005608C3" w:rsidRDefault="005608C3">
      <w:r>
        <w:t>12.08.2015 год</w:t>
      </w:r>
    </w:p>
    <w:p w:rsidR="005608C3" w:rsidRDefault="005608C3"/>
    <w:sectPr w:rsidR="005608C3" w:rsidSect="0090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CC"/>
    <w:rsid w:val="002D34B0"/>
    <w:rsid w:val="005052CC"/>
    <w:rsid w:val="005608C3"/>
    <w:rsid w:val="0090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505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2015-08-06T04:35:00Z</dcterms:created>
  <dcterms:modified xsi:type="dcterms:W3CDTF">2015-08-12T06:16:00Z</dcterms:modified>
</cp:coreProperties>
</file>